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4E" w:rsidRPr="00A93C4E" w:rsidRDefault="00A93C4E" w:rsidP="00A93C4E">
      <w:pPr>
        <w:tabs>
          <w:tab w:val="left" w:pos="1080"/>
        </w:tabs>
        <w:spacing w:after="0" w:line="240" w:lineRule="auto"/>
        <w:rPr>
          <w:rFonts w:ascii="Times New Roman" w:eastAsia="Times New Roman" w:hAnsi="Times New Roman" w:cs="Times New Roman"/>
          <w:b/>
          <w:sz w:val="20"/>
          <w:szCs w:val="20"/>
          <w:lang w:eastAsia="tr-TR"/>
        </w:rPr>
      </w:pPr>
      <w:proofErr w:type="gramStart"/>
      <w:r w:rsidRPr="00A93C4E">
        <w:rPr>
          <w:rFonts w:ascii="Times New Roman" w:eastAsia="Times New Roman" w:hAnsi="Times New Roman" w:cs="Times New Roman"/>
          <w:b/>
          <w:sz w:val="20"/>
          <w:szCs w:val="20"/>
          <w:lang w:eastAsia="tr-TR"/>
        </w:rPr>
        <w:t>İLİ        : GENEL</w:t>
      </w:r>
      <w:proofErr w:type="gramEnd"/>
    </w:p>
    <w:p w:rsidR="00A93C4E" w:rsidRPr="00A93C4E" w:rsidRDefault="00A93C4E" w:rsidP="00A93C4E">
      <w:pPr>
        <w:tabs>
          <w:tab w:val="left" w:pos="1080"/>
        </w:tabs>
        <w:spacing w:after="0" w:line="240" w:lineRule="auto"/>
        <w:rPr>
          <w:rFonts w:ascii="Times New Roman" w:eastAsia="Times New Roman" w:hAnsi="Times New Roman" w:cs="Times New Roman"/>
          <w:b/>
          <w:sz w:val="20"/>
          <w:szCs w:val="20"/>
          <w:lang w:eastAsia="tr-TR"/>
        </w:rPr>
      </w:pPr>
      <w:proofErr w:type="gramStart"/>
      <w:r w:rsidRPr="00A93C4E">
        <w:rPr>
          <w:rFonts w:ascii="Times New Roman" w:eastAsia="Times New Roman" w:hAnsi="Times New Roman" w:cs="Times New Roman"/>
          <w:b/>
          <w:sz w:val="20"/>
          <w:szCs w:val="20"/>
          <w:lang w:eastAsia="tr-TR"/>
        </w:rPr>
        <w:t xml:space="preserve">TARİH : </w:t>
      </w:r>
      <w:r>
        <w:rPr>
          <w:rFonts w:ascii="Times New Roman" w:eastAsia="Times New Roman" w:hAnsi="Times New Roman" w:cs="Times New Roman"/>
          <w:b/>
          <w:sz w:val="20"/>
          <w:szCs w:val="20"/>
          <w:lang w:eastAsia="tr-TR"/>
        </w:rPr>
        <w:t>03</w:t>
      </w:r>
      <w:proofErr w:type="gramEnd"/>
      <w:r>
        <w:rPr>
          <w:rFonts w:ascii="Times New Roman" w:eastAsia="Times New Roman" w:hAnsi="Times New Roman" w:cs="Times New Roman"/>
          <w:b/>
          <w:sz w:val="20"/>
          <w:szCs w:val="20"/>
          <w:lang w:eastAsia="tr-TR"/>
        </w:rPr>
        <w:t>.11.2017</w:t>
      </w:r>
    </w:p>
    <w:p w:rsidR="00863094" w:rsidRDefault="007B3B28" w:rsidP="00863094">
      <w:pPr>
        <w:spacing w:before="120" w:after="0" w:line="240" w:lineRule="auto"/>
        <w:rPr>
          <w:rFonts w:ascii="Times New Roman" w:eastAsia="Times New Roman" w:hAnsi="Times New Roman" w:cs="Shaikh Hamdullah Basic"/>
          <w:bCs/>
          <w:color w:val="0000FF"/>
          <w:sz w:val="26"/>
          <w:szCs w:val="26"/>
          <w:lang w:eastAsia="tr-TR" w:bidi="ar-AE"/>
        </w:rPr>
      </w:pPr>
      <w:bookmarkStart w:id="0" w:name="_GoBack"/>
      <w:r>
        <w:rPr>
          <w:noProof/>
          <w:lang w:eastAsia="tr-TR"/>
        </w:rPr>
        <w:drawing>
          <wp:inline distT="0" distB="0" distL="0" distR="0" wp14:anchorId="0A22BB1F" wp14:editId="1F674B87">
            <wp:extent cx="3329305" cy="1466850"/>
            <wp:effectExtent l="0" t="0" r="0" b="0"/>
            <wp:docPr id="3" name="Resim 3" descr="C:\Users\ahmet.sunetci\Desktop\Adsız.png"/>
            <wp:cNvGraphicFramePr/>
            <a:graphic xmlns:a="http://schemas.openxmlformats.org/drawingml/2006/main">
              <a:graphicData uri="http://schemas.openxmlformats.org/drawingml/2006/picture">
                <pic:pic xmlns:pic="http://schemas.openxmlformats.org/drawingml/2006/picture">
                  <pic:nvPicPr>
                    <pic:cNvPr id="1" name="Resim 1" descr="C:\Users\ahmet.sunetci\Desktop\Adsız.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7272" cy="1470360"/>
                    </a:xfrm>
                    <a:prstGeom prst="rect">
                      <a:avLst/>
                    </a:prstGeom>
                    <a:noFill/>
                    <a:ln>
                      <a:noFill/>
                    </a:ln>
                  </pic:spPr>
                </pic:pic>
              </a:graphicData>
            </a:graphic>
          </wp:inline>
        </w:drawing>
      </w:r>
      <w:bookmarkEnd w:id="0"/>
    </w:p>
    <w:p w:rsidR="00896025" w:rsidRPr="006373F6" w:rsidRDefault="00896025" w:rsidP="00630C7F">
      <w:pPr>
        <w:spacing w:before="120" w:after="0" w:line="240" w:lineRule="auto"/>
        <w:ind w:firstLine="510"/>
        <w:rPr>
          <w:rFonts w:asciiTheme="majorBidi" w:hAnsiTheme="majorBidi" w:cstheme="majorBidi"/>
          <w:b/>
          <w:sz w:val="23"/>
          <w:szCs w:val="23"/>
        </w:rPr>
      </w:pPr>
      <w:r w:rsidRPr="006373F6">
        <w:rPr>
          <w:rFonts w:asciiTheme="majorBidi" w:hAnsiTheme="majorBidi" w:cstheme="majorBidi"/>
          <w:b/>
          <w:sz w:val="23"/>
          <w:szCs w:val="23"/>
        </w:rPr>
        <w:t>SÜNNET: NEBEVİ KILAVUZ</w:t>
      </w:r>
    </w:p>
    <w:p w:rsidR="00896025" w:rsidRPr="006373F6" w:rsidRDefault="00896025" w:rsidP="00630C7F">
      <w:pPr>
        <w:spacing w:after="0" w:line="240" w:lineRule="auto"/>
        <w:ind w:firstLine="510"/>
        <w:jc w:val="both"/>
        <w:rPr>
          <w:rFonts w:asciiTheme="majorBidi" w:hAnsiTheme="majorBidi" w:cstheme="majorBidi"/>
          <w:b/>
          <w:sz w:val="23"/>
          <w:szCs w:val="23"/>
        </w:rPr>
      </w:pPr>
      <w:r w:rsidRPr="006373F6">
        <w:rPr>
          <w:rFonts w:asciiTheme="majorBidi" w:hAnsiTheme="majorBidi" w:cstheme="majorBidi"/>
          <w:b/>
          <w:sz w:val="23"/>
          <w:szCs w:val="23"/>
        </w:rPr>
        <w:t>Aziz Müminler!</w:t>
      </w:r>
    </w:p>
    <w:p w:rsidR="00896025" w:rsidRPr="006373F6" w:rsidRDefault="00896025" w:rsidP="00630C7F">
      <w:pPr>
        <w:spacing w:after="80" w:line="240" w:lineRule="auto"/>
        <w:ind w:firstLine="510"/>
        <w:jc w:val="both"/>
        <w:rPr>
          <w:rFonts w:asciiTheme="majorBidi" w:hAnsiTheme="majorBidi" w:cstheme="majorBidi"/>
          <w:b/>
          <w:sz w:val="23"/>
          <w:szCs w:val="23"/>
        </w:rPr>
      </w:pPr>
      <w:r w:rsidRPr="006373F6">
        <w:rPr>
          <w:rFonts w:asciiTheme="majorBidi" w:hAnsiTheme="majorBidi" w:cstheme="majorBidi"/>
          <w:sz w:val="23"/>
          <w:szCs w:val="23"/>
        </w:rPr>
        <w:t xml:space="preserve">Okuduğum </w:t>
      </w:r>
      <w:proofErr w:type="spellStart"/>
      <w:r w:rsidRPr="006373F6">
        <w:rPr>
          <w:rFonts w:asciiTheme="majorBidi" w:hAnsiTheme="majorBidi" w:cstheme="majorBidi"/>
          <w:sz w:val="23"/>
          <w:szCs w:val="23"/>
        </w:rPr>
        <w:t>âyet</w:t>
      </w:r>
      <w:proofErr w:type="spellEnd"/>
      <w:r w:rsidRPr="006373F6">
        <w:rPr>
          <w:rFonts w:asciiTheme="majorBidi" w:hAnsiTheme="majorBidi" w:cstheme="majorBidi"/>
          <w:sz w:val="23"/>
          <w:szCs w:val="23"/>
        </w:rPr>
        <w:t xml:space="preserve">-i kerimede Yüce Rabbimiz şöyle buyuruyor: </w:t>
      </w:r>
      <w:r w:rsidRPr="006373F6">
        <w:rPr>
          <w:rFonts w:asciiTheme="majorBidi" w:hAnsiTheme="majorBidi" w:cstheme="majorBidi"/>
          <w:b/>
          <w:bCs/>
          <w:sz w:val="23"/>
          <w:szCs w:val="23"/>
        </w:rPr>
        <w:t>“(</w:t>
      </w:r>
      <w:proofErr w:type="spellStart"/>
      <w:r w:rsidRPr="006373F6">
        <w:rPr>
          <w:rFonts w:asciiTheme="majorBidi" w:hAnsiTheme="majorBidi" w:cstheme="majorBidi"/>
          <w:b/>
          <w:bCs/>
          <w:sz w:val="23"/>
          <w:szCs w:val="23"/>
        </w:rPr>
        <w:t>Resûlüm</w:t>
      </w:r>
      <w:proofErr w:type="spellEnd"/>
      <w:r w:rsidRPr="006373F6">
        <w:rPr>
          <w:rFonts w:asciiTheme="majorBidi" w:hAnsiTheme="majorBidi" w:cstheme="majorBidi"/>
          <w:b/>
          <w:bCs/>
          <w:sz w:val="23"/>
          <w:szCs w:val="23"/>
        </w:rPr>
        <w:t>!) De ki: ‘Eğer Allah’ı seviyorsanız bana uyun ki, Allah da sizi sevsin ve günahlarınızı bağışlasın. Allah çok bağışlayandır, çok merhamet edendir.’ ”</w:t>
      </w:r>
      <w:r w:rsidRPr="006373F6">
        <w:rPr>
          <w:rStyle w:val="SonnotBavurusu"/>
          <w:rFonts w:asciiTheme="majorBidi" w:hAnsiTheme="majorBidi" w:cstheme="majorBidi"/>
          <w:b/>
          <w:sz w:val="23"/>
          <w:szCs w:val="23"/>
        </w:rPr>
        <w:endnoteReference w:id="1"/>
      </w:r>
    </w:p>
    <w:p w:rsidR="00896025" w:rsidRPr="006373F6" w:rsidRDefault="00896025" w:rsidP="00630C7F">
      <w:pPr>
        <w:spacing w:after="80" w:line="240" w:lineRule="auto"/>
        <w:ind w:firstLine="510"/>
        <w:jc w:val="both"/>
        <w:rPr>
          <w:rFonts w:asciiTheme="majorBidi" w:eastAsia="Calibri" w:hAnsiTheme="majorBidi" w:cstheme="majorBidi"/>
          <w:sz w:val="23"/>
          <w:szCs w:val="23"/>
        </w:rPr>
      </w:pPr>
      <w:r w:rsidRPr="006373F6">
        <w:rPr>
          <w:rFonts w:asciiTheme="majorBidi" w:hAnsiTheme="majorBidi" w:cstheme="majorBidi"/>
          <w:sz w:val="23"/>
          <w:szCs w:val="23"/>
        </w:rPr>
        <w:t>Okuduğum hadis-i şerifte ise Peygamberimiz (</w:t>
      </w:r>
      <w:proofErr w:type="spellStart"/>
      <w:r w:rsidRPr="006373F6">
        <w:rPr>
          <w:rFonts w:asciiTheme="majorBidi" w:hAnsiTheme="majorBidi" w:cstheme="majorBidi"/>
          <w:sz w:val="23"/>
          <w:szCs w:val="23"/>
        </w:rPr>
        <w:t>s.a.s</w:t>
      </w:r>
      <w:proofErr w:type="spellEnd"/>
      <w:r w:rsidRPr="006373F6">
        <w:rPr>
          <w:rFonts w:asciiTheme="majorBidi" w:hAnsiTheme="majorBidi" w:cstheme="majorBidi"/>
          <w:sz w:val="23"/>
          <w:szCs w:val="23"/>
        </w:rPr>
        <w:t>) şöyle buyuruyor:</w:t>
      </w:r>
      <w:r w:rsidRPr="006373F6">
        <w:rPr>
          <w:rFonts w:asciiTheme="majorBidi" w:hAnsiTheme="majorBidi" w:cstheme="majorBidi"/>
          <w:b/>
          <w:sz w:val="23"/>
          <w:szCs w:val="23"/>
        </w:rPr>
        <w:t xml:space="preserve"> </w:t>
      </w:r>
      <w:r w:rsidRPr="006373F6">
        <w:rPr>
          <w:rFonts w:asciiTheme="majorBidi" w:hAnsiTheme="majorBidi" w:cstheme="majorBidi"/>
          <w:b/>
          <w:iCs/>
          <w:sz w:val="23"/>
          <w:szCs w:val="23"/>
        </w:rPr>
        <w:t>“Size iki şey bırakıyorum. Onlara sımsıkı sarıldığınız sürece yolunuzu asla şaşırmazsınız: Bunlar, Allah’ın Kitabı ve Peygamberinin sünnetidir.”</w:t>
      </w:r>
      <w:r w:rsidRPr="006373F6">
        <w:rPr>
          <w:rFonts w:asciiTheme="majorBidi" w:hAnsiTheme="majorBidi" w:cstheme="majorBidi"/>
          <w:b/>
          <w:sz w:val="23"/>
          <w:szCs w:val="23"/>
          <w:vertAlign w:val="superscript"/>
        </w:rPr>
        <w:endnoteReference w:id="2"/>
      </w:r>
      <w:r w:rsidRPr="006373F6">
        <w:rPr>
          <w:rFonts w:asciiTheme="majorBidi" w:hAnsiTheme="majorBidi" w:cstheme="majorBidi"/>
          <w:b/>
          <w:sz w:val="23"/>
          <w:szCs w:val="23"/>
        </w:rPr>
        <w:t xml:space="preserve"> </w:t>
      </w:r>
    </w:p>
    <w:p w:rsidR="00896025" w:rsidRPr="006373F6" w:rsidRDefault="00896025" w:rsidP="00630C7F">
      <w:pPr>
        <w:spacing w:after="0" w:line="240" w:lineRule="auto"/>
        <w:ind w:firstLine="510"/>
        <w:jc w:val="both"/>
        <w:rPr>
          <w:rFonts w:asciiTheme="majorBidi" w:eastAsia="Calibri" w:hAnsiTheme="majorBidi" w:cstheme="majorBidi"/>
          <w:b/>
          <w:sz w:val="23"/>
          <w:szCs w:val="23"/>
        </w:rPr>
      </w:pPr>
      <w:r w:rsidRPr="006373F6">
        <w:rPr>
          <w:rFonts w:asciiTheme="majorBidi" w:eastAsia="Calibri" w:hAnsiTheme="majorBidi" w:cstheme="majorBidi"/>
          <w:b/>
          <w:sz w:val="23"/>
          <w:szCs w:val="23"/>
        </w:rPr>
        <w:t>Değerli Kardeşlerim!</w:t>
      </w:r>
    </w:p>
    <w:p w:rsidR="00896025" w:rsidRPr="006373F6" w:rsidRDefault="00896025" w:rsidP="00630C7F">
      <w:pPr>
        <w:spacing w:after="80" w:line="240" w:lineRule="auto"/>
        <w:ind w:firstLine="510"/>
        <w:jc w:val="both"/>
        <w:rPr>
          <w:rFonts w:asciiTheme="majorBidi" w:eastAsia="Calibri" w:hAnsiTheme="majorBidi" w:cstheme="majorBidi"/>
          <w:sz w:val="23"/>
          <w:szCs w:val="23"/>
        </w:rPr>
      </w:pPr>
      <w:r w:rsidRPr="006373F6">
        <w:rPr>
          <w:rFonts w:asciiTheme="majorBidi" w:eastAsia="Calibri" w:hAnsiTheme="majorBidi" w:cstheme="majorBidi"/>
          <w:sz w:val="23"/>
          <w:szCs w:val="23"/>
        </w:rPr>
        <w:t>İman edilmesi gereken esaslardan biri de peygamberlere imandır. Müminler olarak bizler, Âdem (</w:t>
      </w:r>
      <w:proofErr w:type="spellStart"/>
      <w:r w:rsidRPr="006373F6">
        <w:rPr>
          <w:rFonts w:asciiTheme="majorBidi" w:eastAsia="Calibri" w:hAnsiTheme="majorBidi" w:cstheme="majorBidi"/>
          <w:sz w:val="23"/>
          <w:szCs w:val="23"/>
        </w:rPr>
        <w:t>a.s</w:t>
      </w:r>
      <w:proofErr w:type="spellEnd"/>
      <w:r w:rsidRPr="006373F6">
        <w:rPr>
          <w:rFonts w:asciiTheme="majorBidi" w:eastAsia="Calibri" w:hAnsiTheme="majorBidi" w:cstheme="majorBidi"/>
          <w:sz w:val="23"/>
          <w:szCs w:val="23"/>
        </w:rPr>
        <w:t>.)’</w:t>
      </w:r>
      <w:proofErr w:type="gramStart"/>
      <w:r w:rsidRPr="006373F6">
        <w:rPr>
          <w:rFonts w:asciiTheme="majorBidi" w:eastAsia="Calibri" w:hAnsiTheme="majorBidi" w:cstheme="majorBidi"/>
          <w:sz w:val="23"/>
          <w:szCs w:val="23"/>
        </w:rPr>
        <w:t>dan</w:t>
      </w:r>
      <w:proofErr w:type="gramEnd"/>
      <w:r w:rsidRPr="006373F6">
        <w:rPr>
          <w:rFonts w:asciiTheme="majorBidi" w:eastAsia="Calibri" w:hAnsiTheme="majorBidi" w:cstheme="majorBidi"/>
          <w:sz w:val="23"/>
          <w:szCs w:val="23"/>
        </w:rPr>
        <w:t xml:space="preserve"> </w:t>
      </w:r>
      <w:r w:rsidR="009500EF" w:rsidRPr="006373F6">
        <w:rPr>
          <w:rFonts w:asciiTheme="majorBidi" w:eastAsia="Calibri" w:hAnsiTheme="majorBidi" w:cstheme="majorBidi"/>
          <w:sz w:val="23"/>
          <w:szCs w:val="23"/>
        </w:rPr>
        <w:t xml:space="preserve">Peygamberimiz </w:t>
      </w:r>
      <w:r w:rsidRPr="006373F6">
        <w:rPr>
          <w:rFonts w:asciiTheme="majorBidi" w:eastAsia="Calibri" w:hAnsiTheme="majorBidi" w:cstheme="majorBidi"/>
          <w:sz w:val="23"/>
          <w:szCs w:val="23"/>
        </w:rPr>
        <w:t>Hz. Muhammed Mustafa (</w:t>
      </w:r>
      <w:proofErr w:type="spellStart"/>
      <w:r w:rsidRPr="006373F6">
        <w:rPr>
          <w:rFonts w:asciiTheme="majorBidi" w:eastAsia="Calibri" w:hAnsiTheme="majorBidi" w:cstheme="majorBidi"/>
          <w:sz w:val="23"/>
          <w:szCs w:val="23"/>
        </w:rPr>
        <w:t>s.a.s</w:t>
      </w:r>
      <w:proofErr w:type="spellEnd"/>
      <w:r w:rsidRPr="006373F6">
        <w:rPr>
          <w:rFonts w:asciiTheme="majorBidi" w:eastAsia="Calibri" w:hAnsiTheme="majorBidi" w:cstheme="majorBidi"/>
          <w:sz w:val="23"/>
          <w:szCs w:val="23"/>
        </w:rPr>
        <w:t xml:space="preserve">)’e kadar gönderilen bütün peygamberleri tasdik ederiz. Peygamberimize ve onun tebliğ ettiği hususların tamamına inanırız. İmanımızın sözlü bir ifadesi olan kelime-i şehadette ve kelime-i tevhitte bu inancımızı gönülden dile getiririz. Biliriz ve iman ederiz ki </w:t>
      </w:r>
      <w:r w:rsidR="00545419" w:rsidRPr="006373F6">
        <w:rPr>
          <w:rFonts w:asciiTheme="majorBidi" w:eastAsia="Calibri" w:hAnsiTheme="majorBidi" w:cstheme="majorBidi"/>
          <w:sz w:val="23"/>
          <w:szCs w:val="23"/>
        </w:rPr>
        <w:t xml:space="preserve">Peygamberimize </w:t>
      </w:r>
      <w:r w:rsidRPr="006373F6">
        <w:rPr>
          <w:rFonts w:asciiTheme="majorBidi" w:eastAsia="Calibri" w:hAnsiTheme="majorBidi" w:cstheme="majorBidi"/>
          <w:sz w:val="23"/>
          <w:szCs w:val="23"/>
        </w:rPr>
        <w:t xml:space="preserve">iman olmadan tevhit inancı olmaz. Peygamberimizi herkesten ve her şeyden daha çok sevmedikçe kâmil manada mümin olunamaz. Biliriz ve iman ederiz ki onun sahih sünnetine tabi olmadan gerçek anlamda İslam dini yaşanamaz. </w:t>
      </w:r>
    </w:p>
    <w:p w:rsidR="00896025" w:rsidRPr="006373F6" w:rsidRDefault="00896025" w:rsidP="00630C7F">
      <w:pPr>
        <w:spacing w:after="0" w:line="240" w:lineRule="auto"/>
        <w:ind w:firstLine="510"/>
        <w:jc w:val="both"/>
        <w:rPr>
          <w:rFonts w:asciiTheme="majorBidi" w:eastAsia="Calibri" w:hAnsiTheme="majorBidi" w:cstheme="majorBidi"/>
          <w:sz w:val="23"/>
          <w:szCs w:val="23"/>
        </w:rPr>
      </w:pPr>
      <w:r w:rsidRPr="006373F6">
        <w:rPr>
          <w:rFonts w:asciiTheme="majorBidi" w:eastAsia="Calibri" w:hAnsiTheme="majorBidi" w:cstheme="majorBidi"/>
          <w:b/>
          <w:bCs/>
          <w:sz w:val="23"/>
          <w:szCs w:val="23"/>
        </w:rPr>
        <w:t xml:space="preserve">Aziz Kardeşlerim! </w:t>
      </w:r>
    </w:p>
    <w:p w:rsidR="00896025" w:rsidRPr="006373F6" w:rsidRDefault="00896025" w:rsidP="00630C7F">
      <w:pPr>
        <w:spacing w:after="80" w:line="240" w:lineRule="auto"/>
        <w:ind w:firstLine="510"/>
        <w:jc w:val="both"/>
        <w:rPr>
          <w:rFonts w:asciiTheme="majorBidi" w:eastAsia="Calibri" w:hAnsiTheme="majorBidi" w:cstheme="majorBidi"/>
          <w:sz w:val="23"/>
          <w:szCs w:val="23"/>
        </w:rPr>
      </w:pPr>
      <w:r w:rsidRPr="006373F6">
        <w:rPr>
          <w:rFonts w:asciiTheme="majorBidi" w:eastAsia="Calibri" w:hAnsiTheme="majorBidi" w:cstheme="majorBidi"/>
          <w:sz w:val="23"/>
          <w:szCs w:val="23"/>
        </w:rPr>
        <w:t xml:space="preserve">Bizler, Yüce dinimiz İslam’ı iki ana kaynaktan öğreniriz. Birincisi hidayet rehberimiz olan Kur’an-ı Kerim’dir. İkincisi ise </w:t>
      </w:r>
      <w:proofErr w:type="spellStart"/>
      <w:r w:rsidRPr="006373F6">
        <w:rPr>
          <w:rFonts w:asciiTheme="majorBidi" w:eastAsia="Calibri" w:hAnsiTheme="majorBidi" w:cstheme="majorBidi"/>
          <w:sz w:val="23"/>
          <w:szCs w:val="23"/>
        </w:rPr>
        <w:t>Resûlullah</w:t>
      </w:r>
      <w:proofErr w:type="spellEnd"/>
      <w:r w:rsidRPr="006373F6">
        <w:rPr>
          <w:rFonts w:asciiTheme="majorBidi" w:eastAsia="Calibri" w:hAnsiTheme="majorBidi" w:cstheme="majorBidi"/>
          <w:sz w:val="23"/>
          <w:szCs w:val="23"/>
        </w:rPr>
        <w:t xml:space="preserve"> Efendimiz (</w:t>
      </w:r>
      <w:proofErr w:type="spellStart"/>
      <w:r w:rsidRPr="006373F6">
        <w:rPr>
          <w:rFonts w:asciiTheme="majorBidi" w:eastAsia="Calibri" w:hAnsiTheme="majorBidi" w:cstheme="majorBidi"/>
          <w:sz w:val="23"/>
          <w:szCs w:val="23"/>
        </w:rPr>
        <w:t>s.a.s</w:t>
      </w:r>
      <w:proofErr w:type="spellEnd"/>
      <w:r w:rsidRPr="006373F6">
        <w:rPr>
          <w:rFonts w:asciiTheme="majorBidi" w:eastAsia="Calibri" w:hAnsiTheme="majorBidi" w:cstheme="majorBidi"/>
          <w:sz w:val="23"/>
          <w:szCs w:val="23"/>
        </w:rPr>
        <w:t xml:space="preserve">)’in çağlara ışık tutan sünnet-i </w:t>
      </w:r>
      <w:proofErr w:type="spellStart"/>
      <w:r w:rsidRPr="006373F6">
        <w:rPr>
          <w:rFonts w:asciiTheme="majorBidi" w:eastAsia="Calibri" w:hAnsiTheme="majorBidi" w:cstheme="majorBidi"/>
          <w:sz w:val="23"/>
          <w:szCs w:val="23"/>
        </w:rPr>
        <w:t>seniyyesidir</w:t>
      </w:r>
      <w:proofErr w:type="spellEnd"/>
      <w:r w:rsidRPr="006373F6">
        <w:rPr>
          <w:rFonts w:asciiTheme="majorBidi" w:eastAsia="Calibri" w:hAnsiTheme="majorBidi" w:cstheme="majorBidi"/>
          <w:sz w:val="23"/>
          <w:szCs w:val="23"/>
        </w:rPr>
        <w:t xml:space="preserve">. Nasıl ki peygambere iman olmadan Allah’a imanın bir geçerliliği yoksa Peygamberimizin örnek hayatı, </w:t>
      </w:r>
      <w:proofErr w:type="spellStart"/>
      <w:r w:rsidRPr="006373F6">
        <w:rPr>
          <w:rFonts w:asciiTheme="majorBidi" w:eastAsia="Calibri" w:hAnsiTheme="majorBidi" w:cstheme="majorBidi"/>
          <w:sz w:val="23"/>
          <w:szCs w:val="23"/>
        </w:rPr>
        <w:t>sireti</w:t>
      </w:r>
      <w:proofErr w:type="spellEnd"/>
      <w:r w:rsidRPr="006373F6">
        <w:rPr>
          <w:rFonts w:asciiTheme="majorBidi" w:eastAsia="Calibri" w:hAnsiTheme="majorBidi" w:cstheme="majorBidi"/>
          <w:sz w:val="23"/>
          <w:szCs w:val="23"/>
        </w:rPr>
        <w:t xml:space="preserve">, sahih sünneti ve hadisleri olmadan da Kur’an-ı Kerim’i doğru anlamak ve yaşanan bir hayata dönüştürmek mümkün değildir. Zira Kur’an-ı Kerim, Peygamberimize indirilmiş, </w:t>
      </w:r>
      <w:proofErr w:type="spellStart"/>
      <w:r w:rsidR="00D62FD2" w:rsidRPr="006373F6">
        <w:rPr>
          <w:rFonts w:asciiTheme="majorBidi" w:eastAsia="Calibri" w:hAnsiTheme="majorBidi" w:cstheme="majorBidi"/>
          <w:sz w:val="23"/>
          <w:szCs w:val="23"/>
        </w:rPr>
        <w:t>O’nun</w:t>
      </w:r>
      <w:r w:rsidR="007B33D1" w:rsidRPr="006373F6">
        <w:rPr>
          <w:rFonts w:asciiTheme="majorBidi" w:eastAsia="Calibri" w:hAnsiTheme="majorBidi" w:cstheme="majorBidi"/>
          <w:sz w:val="23"/>
          <w:szCs w:val="23"/>
        </w:rPr>
        <w:t>la</w:t>
      </w:r>
      <w:proofErr w:type="spellEnd"/>
      <w:r w:rsidR="00D62FD2" w:rsidRPr="006373F6">
        <w:rPr>
          <w:rFonts w:asciiTheme="majorBidi" w:eastAsia="Calibri" w:hAnsiTheme="majorBidi" w:cstheme="majorBidi"/>
          <w:sz w:val="23"/>
          <w:szCs w:val="23"/>
        </w:rPr>
        <w:t xml:space="preserve"> </w:t>
      </w:r>
      <w:r w:rsidR="007B33D1" w:rsidRPr="006373F6">
        <w:rPr>
          <w:rFonts w:asciiTheme="majorBidi" w:eastAsia="Calibri" w:hAnsiTheme="majorBidi" w:cstheme="majorBidi"/>
          <w:sz w:val="23"/>
          <w:szCs w:val="23"/>
        </w:rPr>
        <w:t>anlaşılmış ve O’nun örnekliğinde</w:t>
      </w:r>
      <w:r w:rsidR="00D15D5E" w:rsidRPr="006373F6">
        <w:rPr>
          <w:rFonts w:asciiTheme="majorBidi" w:eastAsia="Calibri" w:hAnsiTheme="majorBidi" w:cstheme="majorBidi"/>
          <w:sz w:val="23"/>
          <w:szCs w:val="23"/>
        </w:rPr>
        <w:t xml:space="preserve"> hayata yansıtılmıştır.</w:t>
      </w:r>
    </w:p>
    <w:p w:rsidR="00896025" w:rsidRPr="006373F6" w:rsidRDefault="00896025" w:rsidP="00630C7F">
      <w:pPr>
        <w:spacing w:after="0" w:line="240" w:lineRule="auto"/>
        <w:ind w:firstLine="510"/>
        <w:jc w:val="both"/>
        <w:rPr>
          <w:rFonts w:asciiTheme="majorBidi" w:eastAsia="Calibri" w:hAnsiTheme="majorBidi" w:cstheme="majorBidi"/>
          <w:b/>
          <w:bCs/>
          <w:sz w:val="23"/>
          <w:szCs w:val="23"/>
        </w:rPr>
      </w:pPr>
      <w:r w:rsidRPr="006373F6">
        <w:rPr>
          <w:rFonts w:asciiTheme="majorBidi" w:eastAsia="Calibri" w:hAnsiTheme="majorBidi" w:cstheme="majorBidi"/>
          <w:b/>
          <w:bCs/>
          <w:sz w:val="23"/>
          <w:szCs w:val="23"/>
        </w:rPr>
        <w:t>Kardeşlerim!</w:t>
      </w:r>
    </w:p>
    <w:p w:rsidR="002A3BCC" w:rsidRDefault="00896025" w:rsidP="002A3BCC">
      <w:pPr>
        <w:spacing w:after="80" w:line="240" w:lineRule="auto"/>
        <w:ind w:firstLine="510"/>
        <w:jc w:val="both"/>
        <w:rPr>
          <w:rFonts w:asciiTheme="majorBidi" w:eastAsia="Times New Roman" w:hAnsiTheme="majorBidi" w:cstheme="majorBidi"/>
          <w:bCs/>
          <w:color w:val="0000FF"/>
          <w:sz w:val="23"/>
          <w:szCs w:val="23"/>
          <w:lang w:eastAsia="tr-TR"/>
        </w:rPr>
      </w:pPr>
      <w:r w:rsidRPr="006373F6">
        <w:rPr>
          <w:rFonts w:asciiTheme="majorBidi" w:eastAsia="Calibri" w:hAnsiTheme="majorBidi" w:cstheme="majorBidi"/>
          <w:sz w:val="23"/>
          <w:szCs w:val="23"/>
        </w:rPr>
        <w:t xml:space="preserve">Yüce </w:t>
      </w:r>
      <w:r w:rsidR="00EA63B4" w:rsidRPr="006373F6">
        <w:rPr>
          <w:rFonts w:asciiTheme="majorBidi" w:eastAsia="Calibri" w:hAnsiTheme="majorBidi" w:cstheme="majorBidi"/>
          <w:sz w:val="23"/>
          <w:szCs w:val="23"/>
        </w:rPr>
        <w:t>Rabbimiz, Kur’an-ı Kerim’de</w:t>
      </w:r>
      <w:r w:rsidRPr="006373F6">
        <w:rPr>
          <w:rFonts w:asciiTheme="majorBidi" w:eastAsia="Times New Roman" w:hAnsiTheme="majorBidi" w:cstheme="majorBidi"/>
          <w:bCs/>
          <w:sz w:val="23"/>
          <w:szCs w:val="23"/>
          <w:lang w:eastAsia="tr-TR"/>
        </w:rPr>
        <w:t>,</w:t>
      </w:r>
      <w:r w:rsidR="002A3BCC" w:rsidRPr="002A3BCC">
        <w:rPr>
          <w:rFonts w:asciiTheme="majorBidi" w:hAnsiTheme="majorBidi" w:cstheme="majorBidi"/>
          <w:b/>
          <w:sz w:val="23"/>
          <w:szCs w:val="23"/>
        </w:rPr>
        <w:t xml:space="preserve"> </w:t>
      </w:r>
      <w:r w:rsidR="002A3BCC">
        <w:rPr>
          <w:rFonts w:asciiTheme="majorBidi" w:hAnsiTheme="majorBidi" w:cstheme="majorBidi"/>
          <w:b/>
          <w:noProof/>
          <w:sz w:val="23"/>
          <w:szCs w:val="23"/>
          <w:lang w:eastAsia="tr-TR"/>
        </w:rPr>
        <w:drawing>
          <wp:inline distT="0" distB="0" distL="0" distR="0">
            <wp:extent cx="2070022" cy="229867"/>
            <wp:effectExtent l="0" t="0" r="0" b="0"/>
            <wp:docPr id="2" name="Resim 2" descr="C:\Users\msait.bozkaplan\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ait.bozkaplan\AppData\Local\Microsoft\Windows\INetCache\Content.Word\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392" cy="256004"/>
                    </a:xfrm>
                    <a:prstGeom prst="rect">
                      <a:avLst/>
                    </a:prstGeom>
                    <a:noFill/>
                    <a:ln>
                      <a:noFill/>
                    </a:ln>
                  </pic:spPr>
                </pic:pic>
              </a:graphicData>
            </a:graphic>
          </wp:inline>
        </w:drawing>
      </w:r>
      <w:r w:rsidR="0097794A">
        <w:rPr>
          <w:rFonts w:asciiTheme="majorBidi" w:hAnsiTheme="majorBidi" w:cstheme="majorBidi"/>
          <w:b/>
          <w:sz w:val="23"/>
          <w:szCs w:val="23"/>
        </w:rPr>
        <w:t xml:space="preserve"> </w:t>
      </w:r>
      <w:r w:rsidR="007B33D1" w:rsidRPr="006373F6">
        <w:rPr>
          <w:rFonts w:asciiTheme="majorBidi" w:hAnsiTheme="majorBidi" w:cstheme="majorBidi"/>
          <w:b/>
          <w:sz w:val="23"/>
          <w:szCs w:val="23"/>
        </w:rPr>
        <w:t xml:space="preserve">“Ey İman edenler! Allah’a ve </w:t>
      </w:r>
      <w:proofErr w:type="spellStart"/>
      <w:r w:rsidR="007B33D1" w:rsidRPr="006373F6">
        <w:rPr>
          <w:rFonts w:asciiTheme="majorBidi" w:hAnsiTheme="majorBidi" w:cstheme="majorBidi"/>
          <w:b/>
          <w:sz w:val="23"/>
          <w:szCs w:val="23"/>
        </w:rPr>
        <w:t>Resûlüne</w:t>
      </w:r>
      <w:proofErr w:type="spellEnd"/>
      <w:r w:rsidR="007B33D1" w:rsidRPr="006373F6">
        <w:rPr>
          <w:rFonts w:asciiTheme="majorBidi" w:hAnsiTheme="majorBidi" w:cstheme="majorBidi"/>
          <w:b/>
          <w:sz w:val="23"/>
          <w:szCs w:val="23"/>
        </w:rPr>
        <w:t xml:space="preserve"> iman edin…”</w:t>
      </w:r>
      <w:r w:rsidR="007B33D1" w:rsidRPr="006373F6">
        <w:rPr>
          <w:rFonts w:asciiTheme="majorBidi" w:hAnsiTheme="majorBidi" w:cstheme="majorBidi"/>
          <w:b/>
          <w:sz w:val="23"/>
          <w:szCs w:val="23"/>
          <w:vertAlign w:val="superscript"/>
        </w:rPr>
        <w:endnoteReference w:id="3"/>
      </w:r>
      <w:r w:rsidR="007B33D1" w:rsidRPr="006373F6">
        <w:rPr>
          <w:rFonts w:asciiTheme="majorBidi" w:hAnsiTheme="majorBidi" w:cstheme="majorBidi"/>
          <w:bCs/>
          <w:sz w:val="23"/>
          <w:szCs w:val="23"/>
        </w:rPr>
        <w:t xml:space="preserve"> </w:t>
      </w:r>
      <w:proofErr w:type="gramStart"/>
      <w:r w:rsidR="007B33D1" w:rsidRPr="006373F6">
        <w:rPr>
          <w:rFonts w:asciiTheme="majorBidi" w:hAnsiTheme="majorBidi" w:cstheme="majorBidi"/>
          <w:bCs/>
          <w:sz w:val="23"/>
          <w:szCs w:val="23"/>
        </w:rPr>
        <w:t>buyurarak</w:t>
      </w:r>
      <w:proofErr w:type="gramEnd"/>
      <w:r w:rsidR="007B33D1" w:rsidRPr="006373F6">
        <w:rPr>
          <w:rFonts w:asciiTheme="majorBidi" w:hAnsiTheme="majorBidi" w:cstheme="majorBidi"/>
          <w:bCs/>
          <w:sz w:val="23"/>
          <w:szCs w:val="23"/>
          <w:vertAlign w:val="superscript"/>
        </w:rPr>
        <w:t xml:space="preserve"> </w:t>
      </w:r>
      <w:r w:rsidR="00D15D5E" w:rsidRPr="006373F6">
        <w:rPr>
          <w:rFonts w:asciiTheme="majorBidi" w:eastAsia="Times New Roman" w:hAnsiTheme="majorBidi" w:cstheme="majorBidi"/>
          <w:bCs/>
          <w:sz w:val="23"/>
          <w:szCs w:val="23"/>
          <w:lang w:eastAsia="tr-TR"/>
        </w:rPr>
        <w:t xml:space="preserve">kendisiyle birlikte </w:t>
      </w:r>
      <w:proofErr w:type="spellStart"/>
      <w:r w:rsidR="006843B8" w:rsidRPr="006373F6">
        <w:rPr>
          <w:rFonts w:asciiTheme="majorBidi" w:eastAsia="Calibri" w:hAnsiTheme="majorBidi" w:cstheme="majorBidi"/>
          <w:sz w:val="23"/>
          <w:szCs w:val="23"/>
        </w:rPr>
        <w:t>Resûlüne</w:t>
      </w:r>
      <w:proofErr w:type="spellEnd"/>
      <w:r w:rsidR="00D15D5E" w:rsidRPr="006373F6">
        <w:rPr>
          <w:rFonts w:asciiTheme="majorBidi" w:eastAsia="Times New Roman" w:hAnsiTheme="majorBidi" w:cstheme="majorBidi"/>
          <w:bCs/>
          <w:sz w:val="23"/>
          <w:szCs w:val="23"/>
          <w:lang w:eastAsia="tr-TR"/>
        </w:rPr>
        <w:t xml:space="preserve"> inanmayı</w:t>
      </w:r>
      <w:r w:rsidR="007B33D1" w:rsidRPr="006373F6">
        <w:rPr>
          <w:rFonts w:asciiTheme="majorBidi" w:eastAsia="Times New Roman" w:hAnsiTheme="majorBidi" w:cstheme="majorBidi"/>
          <w:bCs/>
          <w:sz w:val="23"/>
          <w:szCs w:val="23"/>
          <w:lang w:eastAsia="tr-TR"/>
        </w:rPr>
        <w:t xml:space="preserve"> emretmiştir.</w:t>
      </w:r>
      <w:r w:rsidR="003A5AB7" w:rsidRPr="006373F6">
        <w:rPr>
          <w:rFonts w:asciiTheme="majorBidi" w:eastAsia="Times New Roman" w:hAnsiTheme="majorBidi" w:cstheme="majorBidi"/>
          <w:bCs/>
          <w:color w:val="0000FF"/>
          <w:sz w:val="23"/>
          <w:szCs w:val="23"/>
          <w:lang w:eastAsia="tr-TR"/>
        </w:rPr>
        <w:t xml:space="preserve"> </w:t>
      </w:r>
    </w:p>
    <w:p w:rsidR="00896025" w:rsidRPr="006373F6" w:rsidRDefault="002A3BCC" w:rsidP="002A3BCC">
      <w:pPr>
        <w:spacing w:after="80" w:line="240" w:lineRule="auto"/>
        <w:jc w:val="both"/>
        <w:rPr>
          <w:rFonts w:asciiTheme="majorBidi" w:eastAsia="Times New Roman" w:hAnsiTheme="majorBidi" w:cstheme="majorBidi"/>
          <w:bCs/>
          <w:color w:val="0000FF"/>
          <w:sz w:val="23"/>
          <w:szCs w:val="23"/>
          <w:lang w:eastAsia="tr-TR"/>
        </w:rPr>
      </w:pPr>
      <w:r>
        <w:rPr>
          <w:rFonts w:asciiTheme="majorBidi" w:eastAsia="Times New Roman" w:hAnsiTheme="majorBidi" w:cs="Shaikh Hamdullah Basic"/>
          <w:b/>
          <w:noProof/>
          <w:color w:val="0000FF"/>
          <w:sz w:val="23"/>
          <w:szCs w:val="23"/>
          <w:lang w:eastAsia="tr-TR"/>
        </w:rPr>
        <w:drawing>
          <wp:inline distT="0" distB="0" distL="0" distR="0">
            <wp:extent cx="2162175" cy="229870"/>
            <wp:effectExtent l="0" t="0" r="0" b="0"/>
            <wp:docPr id="1" name="Resim 1" descr="C:\Users\msait.bozkaplan\AppData\Local\Microsoft\Windows\INetCache\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ait.bozkaplan\AppData\Local\Microsoft\Windows\INetCache\Content.Word\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5679" cy="233432"/>
                    </a:xfrm>
                    <a:prstGeom prst="rect">
                      <a:avLst/>
                    </a:prstGeom>
                    <a:noFill/>
                    <a:ln>
                      <a:noFill/>
                    </a:ln>
                  </pic:spPr>
                </pic:pic>
              </a:graphicData>
            </a:graphic>
          </wp:inline>
        </w:drawing>
      </w:r>
      <w:r w:rsidR="007B33D1" w:rsidRPr="006373F6">
        <w:rPr>
          <w:rFonts w:asciiTheme="majorBidi" w:hAnsiTheme="majorBidi" w:cstheme="majorBidi"/>
          <w:b/>
          <w:sz w:val="23"/>
          <w:szCs w:val="23"/>
        </w:rPr>
        <w:t xml:space="preserve">“Ey İman edenler! Allah’a ve </w:t>
      </w:r>
      <w:proofErr w:type="spellStart"/>
      <w:r w:rsidR="007B33D1" w:rsidRPr="006373F6">
        <w:rPr>
          <w:rFonts w:asciiTheme="majorBidi" w:hAnsiTheme="majorBidi" w:cstheme="majorBidi"/>
          <w:b/>
          <w:sz w:val="23"/>
          <w:szCs w:val="23"/>
        </w:rPr>
        <w:t>Resûlüne</w:t>
      </w:r>
      <w:proofErr w:type="spellEnd"/>
      <w:r w:rsidR="007B33D1" w:rsidRPr="006373F6">
        <w:rPr>
          <w:rFonts w:asciiTheme="majorBidi" w:hAnsiTheme="majorBidi" w:cstheme="majorBidi"/>
          <w:b/>
          <w:sz w:val="23"/>
          <w:szCs w:val="23"/>
        </w:rPr>
        <w:t xml:space="preserve"> itaat edin…”</w:t>
      </w:r>
      <w:r w:rsidR="007B33D1" w:rsidRPr="006373F6">
        <w:rPr>
          <w:rFonts w:asciiTheme="majorBidi" w:hAnsiTheme="majorBidi" w:cstheme="majorBidi"/>
          <w:b/>
          <w:sz w:val="23"/>
          <w:szCs w:val="23"/>
          <w:vertAlign w:val="superscript"/>
        </w:rPr>
        <w:endnoteReference w:id="4"/>
      </w:r>
      <w:r w:rsidR="007B33D1" w:rsidRPr="006373F6">
        <w:rPr>
          <w:rFonts w:asciiTheme="majorBidi" w:hAnsiTheme="majorBidi" w:cstheme="majorBidi"/>
          <w:bCs/>
          <w:sz w:val="23"/>
          <w:szCs w:val="23"/>
        </w:rPr>
        <w:t xml:space="preserve"> </w:t>
      </w:r>
      <w:proofErr w:type="gramStart"/>
      <w:r w:rsidR="007B33D1" w:rsidRPr="006373F6">
        <w:rPr>
          <w:rFonts w:asciiTheme="majorBidi" w:hAnsiTheme="majorBidi" w:cstheme="majorBidi"/>
          <w:bCs/>
          <w:sz w:val="23"/>
          <w:szCs w:val="23"/>
        </w:rPr>
        <w:t>buyurarak</w:t>
      </w:r>
      <w:proofErr w:type="gramEnd"/>
      <w:r w:rsidR="007B33D1" w:rsidRPr="006373F6">
        <w:rPr>
          <w:rFonts w:asciiTheme="majorBidi" w:hAnsiTheme="majorBidi" w:cstheme="majorBidi"/>
          <w:bCs/>
          <w:sz w:val="23"/>
          <w:szCs w:val="23"/>
        </w:rPr>
        <w:t xml:space="preserve"> kendisine itaat</w:t>
      </w:r>
      <w:r w:rsidR="00622713" w:rsidRPr="006373F6">
        <w:rPr>
          <w:rFonts w:asciiTheme="majorBidi" w:hAnsiTheme="majorBidi" w:cstheme="majorBidi"/>
          <w:bCs/>
          <w:sz w:val="23"/>
          <w:szCs w:val="23"/>
        </w:rPr>
        <w:t>le</w:t>
      </w:r>
      <w:r w:rsidR="007B33D1" w:rsidRPr="006373F6">
        <w:rPr>
          <w:rFonts w:asciiTheme="majorBidi" w:hAnsiTheme="majorBidi" w:cstheme="majorBidi"/>
          <w:bCs/>
          <w:sz w:val="23"/>
          <w:szCs w:val="23"/>
        </w:rPr>
        <w:t xml:space="preserve"> birlikte </w:t>
      </w:r>
      <w:proofErr w:type="spellStart"/>
      <w:r w:rsidR="00AC012B" w:rsidRPr="006373F6">
        <w:rPr>
          <w:rFonts w:asciiTheme="majorBidi" w:eastAsia="Calibri" w:hAnsiTheme="majorBidi" w:cstheme="majorBidi"/>
          <w:sz w:val="23"/>
          <w:szCs w:val="23"/>
        </w:rPr>
        <w:t>Resûlüne</w:t>
      </w:r>
      <w:proofErr w:type="spellEnd"/>
      <w:r w:rsidR="00AC012B" w:rsidRPr="006373F6">
        <w:rPr>
          <w:rFonts w:asciiTheme="majorBidi" w:eastAsia="Calibri" w:hAnsiTheme="majorBidi" w:cstheme="majorBidi"/>
          <w:sz w:val="23"/>
          <w:szCs w:val="23"/>
        </w:rPr>
        <w:t xml:space="preserve"> tabi olmayı</w:t>
      </w:r>
      <w:r w:rsidR="007B33D1" w:rsidRPr="006373F6">
        <w:rPr>
          <w:rFonts w:asciiTheme="majorBidi" w:eastAsia="Calibri" w:hAnsiTheme="majorBidi" w:cstheme="majorBidi"/>
          <w:sz w:val="23"/>
          <w:szCs w:val="23"/>
        </w:rPr>
        <w:t xml:space="preserve"> da</w:t>
      </w:r>
      <w:r w:rsidR="00AC012B" w:rsidRPr="006373F6">
        <w:rPr>
          <w:rFonts w:asciiTheme="majorBidi" w:eastAsia="Calibri" w:hAnsiTheme="majorBidi" w:cstheme="majorBidi"/>
          <w:sz w:val="23"/>
          <w:szCs w:val="23"/>
        </w:rPr>
        <w:t xml:space="preserve"> </w:t>
      </w:r>
      <w:r w:rsidR="00AC012B" w:rsidRPr="006373F6">
        <w:rPr>
          <w:rFonts w:asciiTheme="majorBidi" w:eastAsia="Calibri" w:hAnsiTheme="majorBidi" w:cstheme="majorBidi"/>
          <w:sz w:val="23"/>
          <w:szCs w:val="23"/>
        </w:rPr>
        <w:t xml:space="preserve">emretmiştir. </w:t>
      </w:r>
      <w:r w:rsidR="007B33D1" w:rsidRPr="006373F6">
        <w:rPr>
          <w:rFonts w:asciiTheme="majorBidi" w:eastAsia="Calibri" w:hAnsiTheme="majorBidi" w:cstheme="majorBidi"/>
          <w:sz w:val="23"/>
          <w:szCs w:val="23"/>
        </w:rPr>
        <w:t>Yüce Kitabımız Kur’an-ı Kerim’de</w:t>
      </w:r>
      <w:r w:rsidR="00896025" w:rsidRPr="006373F6">
        <w:rPr>
          <w:rFonts w:asciiTheme="majorBidi" w:eastAsia="Calibri" w:hAnsiTheme="majorBidi" w:cstheme="majorBidi"/>
          <w:sz w:val="23"/>
          <w:szCs w:val="23"/>
        </w:rPr>
        <w:t xml:space="preserve"> </w:t>
      </w:r>
      <w:r w:rsidR="007B33D1" w:rsidRPr="006373F6">
        <w:rPr>
          <w:rFonts w:asciiTheme="majorBidi" w:eastAsia="Calibri" w:hAnsiTheme="majorBidi" w:cstheme="majorBidi"/>
          <w:sz w:val="23"/>
          <w:szCs w:val="23"/>
        </w:rPr>
        <w:t>ifade edildiği</w:t>
      </w:r>
      <w:r w:rsidR="00896025" w:rsidRPr="006373F6">
        <w:rPr>
          <w:rFonts w:asciiTheme="majorBidi" w:eastAsia="Calibri" w:hAnsiTheme="majorBidi" w:cstheme="majorBidi"/>
          <w:sz w:val="23"/>
          <w:szCs w:val="23"/>
        </w:rPr>
        <w:t xml:space="preserve"> üzere Peygamber</w:t>
      </w:r>
      <w:r w:rsidR="007B33D1" w:rsidRPr="006373F6">
        <w:rPr>
          <w:rFonts w:asciiTheme="majorBidi" w:eastAsia="Calibri" w:hAnsiTheme="majorBidi" w:cstheme="majorBidi"/>
          <w:sz w:val="23"/>
          <w:szCs w:val="23"/>
        </w:rPr>
        <w:t xml:space="preserve"> Efendimiz</w:t>
      </w:r>
      <w:r w:rsidR="00896025" w:rsidRPr="006373F6">
        <w:rPr>
          <w:rFonts w:asciiTheme="majorBidi" w:eastAsia="Calibri" w:hAnsiTheme="majorBidi" w:cstheme="majorBidi"/>
          <w:sz w:val="23"/>
          <w:szCs w:val="23"/>
        </w:rPr>
        <w:t>e uymak Allah’ı sevmekle doğrudan</w:t>
      </w:r>
      <w:r w:rsidR="007B33D1" w:rsidRPr="006373F6">
        <w:rPr>
          <w:rFonts w:asciiTheme="majorBidi" w:eastAsia="Calibri" w:hAnsiTheme="majorBidi" w:cstheme="majorBidi"/>
          <w:sz w:val="23"/>
          <w:szCs w:val="23"/>
        </w:rPr>
        <w:t xml:space="preserve"> ilgili ve</w:t>
      </w:r>
      <w:r w:rsidR="00896025" w:rsidRPr="006373F6">
        <w:rPr>
          <w:rFonts w:asciiTheme="majorBidi" w:eastAsia="Calibri" w:hAnsiTheme="majorBidi" w:cstheme="majorBidi"/>
          <w:sz w:val="23"/>
          <w:szCs w:val="23"/>
        </w:rPr>
        <w:t xml:space="preserve"> irtibatlıdır.</w:t>
      </w:r>
      <w:r w:rsidR="00622713" w:rsidRPr="006373F6">
        <w:rPr>
          <w:rFonts w:asciiTheme="majorBidi" w:eastAsia="Calibri" w:hAnsiTheme="majorBidi" w:cstheme="majorBidi"/>
          <w:sz w:val="23"/>
          <w:szCs w:val="23"/>
        </w:rPr>
        <w:t xml:space="preserve"> </w:t>
      </w:r>
      <w:r w:rsidR="007B33D1" w:rsidRPr="006373F6">
        <w:rPr>
          <w:rFonts w:asciiTheme="majorBidi" w:eastAsia="Calibri" w:hAnsiTheme="majorBidi" w:cstheme="majorBidi"/>
          <w:sz w:val="23"/>
          <w:szCs w:val="23"/>
        </w:rPr>
        <w:t>Bu itibarla</w:t>
      </w:r>
      <w:r w:rsidR="00CD1F92" w:rsidRPr="006373F6">
        <w:rPr>
          <w:rFonts w:asciiTheme="majorBidi" w:eastAsia="Calibri" w:hAnsiTheme="majorBidi" w:cstheme="majorBidi"/>
          <w:sz w:val="23"/>
          <w:szCs w:val="23"/>
        </w:rPr>
        <w:t>,</w:t>
      </w:r>
      <w:r w:rsidR="00896025" w:rsidRPr="006373F6">
        <w:rPr>
          <w:rFonts w:asciiTheme="majorBidi" w:eastAsia="Calibri" w:hAnsiTheme="majorBidi" w:cstheme="majorBidi"/>
          <w:sz w:val="23"/>
          <w:szCs w:val="23"/>
        </w:rPr>
        <w:t xml:space="preserve"> Peygam</w:t>
      </w:r>
      <w:r w:rsidR="00EF45F6" w:rsidRPr="006373F6">
        <w:rPr>
          <w:rFonts w:asciiTheme="majorBidi" w:eastAsia="Calibri" w:hAnsiTheme="majorBidi" w:cstheme="majorBidi"/>
          <w:sz w:val="23"/>
          <w:szCs w:val="23"/>
        </w:rPr>
        <w:t>ber</w:t>
      </w:r>
      <w:r w:rsidR="007B33D1" w:rsidRPr="006373F6">
        <w:rPr>
          <w:rFonts w:asciiTheme="majorBidi" w:eastAsia="Calibri" w:hAnsiTheme="majorBidi" w:cstheme="majorBidi"/>
          <w:sz w:val="23"/>
          <w:szCs w:val="23"/>
        </w:rPr>
        <w:t xml:space="preserve"> Efendimize </w:t>
      </w:r>
      <w:r w:rsidR="00EF45F6" w:rsidRPr="006373F6">
        <w:rPr>
          <w:rFonts w:asciiTheme="majorBidi" w:eastAsia="Calibri" w:hAnsiTheme="majorBidi" w:cstheme="majorBidi"/>
          <w:sz w:val="23"/>
          <w:szCs w:val="23"/>
        </w:rPr>
        <w:t xml:space="preserve">hürmet göstermeyen </w:t>
      </w:r>
      <w:r w:rsidR="00622713" w:rsidRPr="006373F6">
        <w:rPr>
          <w:rFonts w:asciiTheme="majorBidi" w:eastAsia="Calibri" w:hAnsiTheme="majorBidi" w:cstheme="majorBidi"/>
          <w:sz w:val="23"/>
          <w:szCs w:val="23"/>
        </w:rPr>
        <w:t>bir inanç, kişiyi ne mümin kıla</w:t>
      </w:r>
      <w:r w:rsidR="00896025" w:rsidRPr="006373F6">
        <w:rPr>
          <w:rFonts w:asciiTheme="majorBidi" w:eastAsia="Calibri" w:hAnsiTheme="majorBidi" w:cstheme="majorBidi"/>
          <w:sz w:val="23"/>
          <w:szCs w:val="23"/>
        </w:rPr>
        <w:t xml:space="preserve">r, ne de Müslüman. </w:t>
      </w:r>
    </w:p>
    <w:p w:rsidR="00896025" w:rsidRPr="006373F6" w:rsidRDefault="00896025" w:rsidP="00630C7F">
      <w:pPr>
        <w:spacing w:after="0" w:line="240" w:lineRule="auto"/>
        <w:ind w:firstLine="510"/>
        <w:jc w:val="lowKashida"/>
        <w:rPr>
          <w:rFonts w:asciiTheme="majorBidi" w:eastAsia="Calibri" w:hAnsiTheme="majorBidi" w:cstheme="majorBidi"/>
          <w:b/>
          <w:sz w:val="23"/>
          <w:szCs w:val="23"/>
        </w:rPr>
      </w:pPr>
      <w:r w:rsidRPr="006373F6">
        <w:rPr>
          <w:rFonts w:asciiTheme="majorBidi" w:eastAsia="Calibri" w:hAnsiTheme="majorBidi" w:cstheme="majorBidi"/>
          <w:b/>
          <w:sz w:val="23"/>
          <w:szCs w:val="23"/>
        </w:rPr>
        <w:t>Aziz Müminler!</w:t>
      </w:r>
    </w:p>
    <w:p w:rsidR="00896025" w:rsidRPr="006373F6" w:rsidRDefault="00896025" w:rsidP="00630C7F">
      <w:pPr>
        <w:spacing w:after="80" w:line="240" w:lineRule="auto"/>
        <w:ind w:firstLine="510"/>
        <w:jc w:val="lowKashida"/>
        <w:rPr>
          <w:rFonts w:asciiTheme="majorBidi" w:eastAsia="Calibri" w:hAnsiTheme="majorBidi" w:cstheme="majorBidi"/>
          <w:sz w:val="23"/>
          <w:szCs w:val="23"/>
        </w:rPr>
      </w:pPr>
      <w:r w:rsidRPr="006373F6">
        <w:rPr>
          <w:rFonts w:asciiTheme="majorBidi" w:eastAsia="Calibri" w:hAnsiTheme="majorBidi" w:cstheme="majorBidi"/>
          <w:sz w:val="23"/>
          <w:szCs w:val="23"/>
        </w:rPr>
        <w:t>Peygamberimiz, bütün insanlığa gönderilmiş rahmet ve hidayet kaynağıdır. O, bize varoluşumuzun gayesini haber vermiştir. Allah’a</w:t>
      </w:r>
      <w:r w:rsidR="006373F6" w:rsidRPr="006373F6">
        <w:rPr>
          <w:rFonts w:asciiTheme="majorBidi" w:eastAsia="Calibri" w:hAnsiTheme="majorBidi" w:cstheme="majorBidi"/>
          <w:sz w:val="23"/>
          <w:szCs w:val="23"/>
        </w:rPr>
        <w:t>,</w:t>
      </w:r>
      <w:r w:rsidRPr="006373F6">
        <w:rPr>
          <w:rFonts w:asciiTheme="majorBidi" w:eastAsia="Calibri" w:hAnsiTheme="majorBidi" w:cstheme="majorBidi"/>
          <w:sz w:val="23"/>
          <w:szCs w:val="23"/>
        </w:rPr>
        <w:t xml:space="preserve"> doğru ve hakkıyla ibadet etmenin, O’nun rızasını kazanmanın yolunu öğretmiştir. O, bizleri özüyle ve sözüyle fazilet ve erdeme davet etmiştir. </w:t>
      </w:r>
    </w:p>
    <w:p w:rsidR="00896025" w:rsidRPr="006373F6" w:rsidRDefault="00896025" w:rsidP="00630C7F">
      <w:pPr>
        <w:spacing w:after="80" w:line="240" w:lineRule="auto"/>
        <w:ind w:firstLine="510"/>
        <w:jc w:val="lowKashida"/>
        <w:rPr>
          <w:rFonts w:asciiTheme="majorBidi" w:eastAsia="Calibri" w:hAnsiTheme="majorBidi" w:cstheme="majorBidi"/>
          <w:b/>
          <w:sz w:val="23"/>
          <w:szCs w:val="23"/>
        </w:rPr>
      </w:pPr>
      <w:r w:rsidRPr="006373F6">
        <w:rPr>
          <w:rFonts w:asciiTheme="majorBidi" w:eastAsia="Calibri" w:hAnsiTheme="majorBidi" w:cstheme="majorBidi"/>
          <w:sz w:val="23"/>
          <w:szCs w:val="23"/>
        </w:rPr>
        <w:t>Şu bir gerçektir ki; dünya ve ahiret saadeti</w:t>
      </w:r>
      <w:r w:rsidR="00FF2BCE" w:rsidRPr="006373F6">
        <w:rPr>
          <w:rFonts w:asciiTheme="majorBidi" w:eastAsia="Calibri" w:hAnsiTheme="majorBidi" w:cstheme="majorBidi"/>
          <w:sz w:val="23"/>
          <w:szCs w:val="23"/>
        </w:rPr>
        <w:t xml:space="preserve"> hedefleyen</w:t>
      </w:r>
      <w:r w:rsidRPr="006373F6">
        <w:rPr>
          <w:rFonts w:asciiTheme="majorBidi" w:eastAsia="Calibri" w:hAnsiTheme="majorBidi" w:cstheme="majorBidi"/>
          <w:sz w:val="23"/>
          <w:szCs w:val="23"/>
        </w:rPr>
        <w:t xml:space="preserve"> her mümin, Peygamberimiz (</w:t>
      </w:r>
      <w:proofErr w:type="spellStart"/>
      <w:r w:rsidRPr="006373F6">
        <w:rPr>
          <w:rFonts w:asciiTheme="majorBidi" w:eastAsia="Calibri" w:hAnsiTheme="majorBidi" w:cstheme="majorBidi"/>
          <w:sz w:val="23"/>
          <w:szCs w:val="23"/>
        </w:rPr>
        <w:t>s.a.s</w:t>
      </w:r>
      <w:proofErr w:type="spellEnd"/>
      <w:r w:rsidRPr="006373F6">
        <w:rPr>
          <w:rFonts w:asciiTheme="majorBidi" w:eastAsia="Calibri" w:hAnsiTheme="majorBidi" w:cstheme="majorBidi"/>
          <w:sz w:val="23"/>
          <w:szCs w:val="23"/>
        </w:rPr>
        <w:t xml:space="preserve">)’in sahih sünnetine tabi olmak durumundadır. Gerçek anlamda sünnete tabi olmaksa, öncelikle Kur’an-ı Kerim’i Peygamberimizin </w:t>
      </w:r>
      <w:r w:rsidR="00622713" w:rsidRPr="006373F6">
        <w:rPr>
          <w:rFonts w:asciiTheme="majorBidi" w:eastAsia="Calibri" w:hAnsiTheme="majorBidi" w:cstheme="majorBidi"/>
          <w:sz w:val="23"/>
          <w:szCs w:val="23"/>
        </w:rPr>
        <w:t>tebliğ ettiği</w:t>
      </w:r>
      <w:r w:rsidRPr="006373F6">
        <w:rPr>
          <w:rFonts w:asciiTheme="majorBidi" w:eastAsia="Calibri" w:hAnsiTheme="majorBidi" w:cstheme="majorBidi"/>
          <w:sz w:val="23"/>
          <w:szCs w:val="23"/>
        </w:rPr>
        <w:t xml:space="preserve"> şekilde doğru anlayıp hayatımıza yansıtmaktan geçer. Sünnete uymak</w:t>
      </w:r>
      <w:r w:rsidR="00FF2BCE" w:rsidRPr="006373F6">
        <w:rPr>
          <w:rFonts w:asciiTheme="majorBidi" w:eastAsia="Calibri" w:hAnsiTheme="majorBidi" w:cstheme="majorBidi"/>
          <w:sz w:val="23"/>
          <w:szCs w:val="23"/>
        </w:rPr>
        <w:t xml:space="preserve"> müminleri</w:t>
      </w:r>
      <w:r w:rsidRPr="006373F6">
        <w:rPr>
          <w:rFonts w:asciiTheme="majorBidi" w:eastAsia="Calibri" w:hAnsiTheme="majorBidi" w:cstheme="majorBidi"/>
          <w:sz w:val="23"/>
          <w:szCs w:val="23"/>
        </w:rPr>
        <w:t xml:space="preserve"> engin bir gönle, derin bir ufka, yüce bir ruha, erdemli bir karaktere ulaştırır. Sünnete tabi olmak, cehalet ve tembelliğin, kin ve nefretin, şiddet ve tefrikanın karşısında dimdik durmaktır. Gelecek nesillere daha yaşanılabilir bir dünya bırakmak için her daim yüce ideallerin peşinden koşmaktır. Sünnete tabi olmak, Peygamber Efendimiz gibi feraset ve basireti, sadakat ve güvenilirliği, sabrı ve metaneti, şefkat ve merhameti, saygı ve sevgiyi</w:t>
      </w:r>
      <w:r w:rsidR="00CD1F92" w:rsidRPr="006373F6">
        <w:rPr>
          <w:rFonts w:asciiTheme="majorBidi" w:eastAsia="Calibri" w:hAnsiTheme="majorBidi" w:cstheme="majorBidi"/>
          <w:sz w:val="23"/>
          <w:szCs w:val="23"/>
        </w:rPr>
        <w:t>, dahası ahla</w:t>
      </w:r>
      <w:r w:rsidR="00622713" w:rsidRPr="006373F6">
        <w:rPr>
          <w:rFonts w:asciiTheme="majorBidi" w:eastAsia="Calibri" w:hAnsiTheme="majorBidi" w:cstheme="majorBidi"/>
          <w:sz w:val="23"/>
          <w:szCs w:val="23"/>
        </w:rPr>
        <w:t>kı</w:t>
      </w:r>
      <w:r w:rsidRPr="006373F6">
        <w:rPr>
          <w:rFonts w:asciiTheme="majorBidi" w:eastAsia="Calibri" w:hAnsiTheme="majorBidi" w:cstheme="majorBidi"/>
          <w:sz w:val="23"/>
          <w:szCs w:val="23"/>
        </w:rPr>
        <w:t xml:space="preserve"> kuşanmaktır. </w:t>
      </w:r>
    </w:p>
    <w:p w:rsidR="00896025" w:rsidRPr="006373F6" w:rsidRDefault="00896025" w:rsidP="00630C7F">
      <w:pPr>
        <w:spacing w:after="0" w:line="240" w:lineRule="auto"/>
        <w:ind w:firstLine="510"/>
        <w:jc w:val="lowKashida"/>
        <w:rPr>
          <w:rFonts w:asciiTheme="majorBidi" w:eastAsia="Calibri" w:hAnsiTheme="majorBidi" w:cstheme="majorBidi"/>
          <w:b/>
          <w:sz w:val="23"/>
          <w:szCs w:val="23"/>
        </w:rPr>
      </w:pPr>
      <w:r w:rsidRPr="006373F6">
        <w:rPr>
          <w:rFonts w:asciiTheme="majorBidi" w:eastAsia="Calibri" w:hAnsiTheme="majorBidi" w:cstheme="majorBidi"/>
          <w:b/>
          <w:bCs/>
          <w:sz w:val="23"/>
          <w:szCs w:val="23"/>
        </w:rPr>
        <w:t>Aziz Kardeşlerim!</w:t>
      </w:r>
    </w:p>
    <w:p w:rsidR="00896025" w:rsidRPr="006373F6" w:rsidRDefault="00896025" w:rsidP="00630C7F">
      <w:pPr>
        <w:spacing w:after="80" w:line="240" w:lineRule="auto"/>
        <w:ind w:firstLine="510"/>
        <w:jc w:val="both"/>
        <w:rPr>
          <w:rFonts w:asciiTheme="majorBidi" w:eastAsia="Calibri" w:hAnsiTheme="majorBidi" w:cstheme="majorBidi"/>
          <w:sz w:val="23"/>
          <w:szCs w:val="23"/>
        </w:rPr>
      </w:pPr>
      <w:proofErr w:type="spellStart"/>
      <w:r w:rsidRPr="006373F6">
        <w:rPr>
          <w:rFonts w:asciiTheme="majorBidi" w:eastAsia="Calibri" w:hAnsiTheme="majorBidi" w:cstheme="majorBidi"/>
          <w:sz w:val="23"/>
          <w:szCs w:val="23"/>
        </w:rPr>
        <w:t>Resûlullah</w:t>
      </w:r>
      <w:proofErr w:type="spellEnd"/>
      <w:r w:rsidRPr="006373F6">
        <w:rPr>
          <w:rFonts w:asciiTheme="majorBidi" w:eastAsia="Calibri" w:hAnsiTheme="majorBidi" w:cstheme="majorBidi"/>
          <w:sz w:val="23"/>
          <w:szCs w:val="23"/>
        </w:rPr>
        <w:t xml:space="preserve"> Efendimiz (</w:t>
      </w:r>
      <w:proofErr w:type="spellStart"/>
      <w:r w:rsidRPr="006373F6">
        <w:rPr>
          <w:rFonts w:asciiTheme="majorBidi" w:eastAsia="Calibri" w:hAnsiTheme="majorBidi" w:cstheme="majorBidi"/>
          <w:sz w:val="23"/>
          <w:szCs w:val="23"/>
        </w:rPr>
        <w:t>s.a.s</w:t>
      </w:r>
      <w:proofErr w:type="spellEnd"/>
      <w:r w:rsidRPr="006373F6">
        <w:rPr>
          <w:rFonts w:asciiTheme="majorBidi" w:eastAsia="Calibri" w:hAnsiTheme="majorBidi" w:cstheme="majorBidi"/>
          <w:sz w:val="23"/>
          <w:szCs w:val="23"/>
        </w:rPr>
        <w:t xml:space="preserve">)’in örnek hayatını bizlere aktaran sünneti ve hadisleri bütün müminlerin ortak mirasıdır. Peygamberimize gönülden muhabbet besleyen, </w:t>
      </w:r>
      <w:r w:rsidR="00622713" w:rsidRPr="006373F6">
        <w:rPr>
          <w:rFonts w:asciiTheme="majorBidi" w:eastAsia="Calibri" w:hAnsiTheme="majorBidi" w:cstheme="majorBidi"/>
          <w:sz w:val="23"/>
          <w:szCs w:val="23"/>
        </w:rPr>
        <w:t xml:space="preserve">O’nun </w:t>
      </w:r>
      <w:r w:rsidRPr="006373F6">
        <w:rPr>
          <w:rFonts w:asciiTheme="majorBidi" w:eastAsia="Calibri" w:hAnsiTheme="majorBidi" w:cstheme="majorBidi"/>
          <w:sz w:val="23"/>
          <w:szCs w:val="23"/>
        </w:rPr>
        <w:t>örnekliğini benimseyen, yolundan yürüyen her bir mümin, sünnet ehlidir. Hiç</w:t>
      </w:r>
      <w:r w:rsidR="00622713" w:rsidRPr="006373F6">
        <w:rPr>
          <w:rFonts w:asciiTheme="majorBidi" w:eastAsia="Calibri" w:hAnsiTheme="majorBidi" w:cstheme="majorBidi"/>
          <w:sz w:val="23"/>
          <w:szCs w:val="23"/>
        </w:rPr>
        <w:t>bir</w:t>
      </w:r>
      <w:r w:rsidRPr="006373F6">
        <w:rPr>
          <w:rFonts w:asciiTheme="majorBidi" w:eastAsia="Calibri" w:hAnsiTheme="majorBidi" w:cstheme="majorBidi"/>
          <w:sz w:val="23"/>
          <w:szCs w:val="23"/>
        </w:rPr>
        <w:t xml:space="preserve"> kimse ya da </w:t>
      </w:r>
      <w:r w:rsidR="00622713" w:rsidRPr="006373F6">
        <w:rPr>
          <w:rFonts w:asciiTheme="majorBidi" w:eastAsia="Calibri" w:hAnsiTheme="majorBidi" w:cstheme="majorBidi"/>
          <w:sz w:val="23"/>
          <w:szCs w:val="23"/>
        </w:rPr>
        <w:t>zümrenin, kendisini</w:t>
      </w:r>
      <w:r w:rsidRPr="006373F6">
        <w:rPr>
          <w:rFonts w:asciiTheme="majorBidi" w:eastAsia="Calibri" w:hAnsiTheme="majorBidi" w:cstheme="majorBidi"/>
          <w:sz w:val="23"/>
          <w:szCs w:val="23"/>
        </w:rPr>
        <w:t xml:space="preserve"> sünnetin tek hamisi olarak görm</w:t>
      </w:r>
      <w:r w:rsidR="00622713" w:rsidRPr="006373F6">
        <w:rPr>
          <w:rFonts w:asciiTheme="majorBidi" w:eastAsia="Calibri" w:hAnsiTheme="majorBidi" w:cstheme="majorBidi"/>
          <w:sz w:val="23"/>
          <w:szCs w:val="23"/>
        </w:rPr>
        <w:t xml:space="preserve">eye hakkı yoktur. Aynı şekilde </w:t>
      </w:r>
      <w:r w:rsidRPr="006373F6">
        <w:rPr>
          <w:rFonts w:asciiTheme="majorBidi" w:eastAsia="Calibri" w:hAnsiTheme="majorBidi" w:cstheme="majorBidi"/>
          <w:sz w:val="23"/>
          <w:szCs w:val="23"/>
        </w:rPr>
        <w:t>sünneti itibarsızlaştırmaya ve devre dışı bırakmaya yönelik</w:t>
      </w:r>
      <w:r w:rsidR="006373F6" w:rsidRPr="006373F6">
        <w:rPr>
          <w:rFonts w:asciiTheme="majorBidi" w:eastAsia="Calibri" w:hAnsiTheme="majorBidi" w:cstheme="majorBidi"/>
          <w:sz w:val="23"/>
          <w:szCs w:val="23"/>
        </w:rPr>
        <w:t xml:space="preserve"> anlayış ve </w:t>
      </w:r>
      <w:r w:rsidRPr="006373F6">
        <w:rPr>
          <w:rFonts w:asciiTheme="majorBidi" w:eastAsia="Calibri" w:hAnsiTheme="majorBidi" w:cstheme="majorBidi"/>
          <w:sz w:val="23"/>
          <w:szCs w:val="23"/>
        </w:rPr>
        <w:t xml:space="preserve">gayretler de beyhude birer çabadan ibarettir. Unutulmamalıdır ki Allah </w:t>
      </w:r>
      <w:proofErr w:type="spellStart"/>
      <w:r w:rsidRPr="006373F6">
        <w:rPr>
          <w:rFonts w:asciiTheme="majorBidi" w:eastAsia="Calibri" w:hAnsiTheme="majorBidi" w:cstheme="majorBidi"/>
          <w:sz w:val="23"/>
          <w:szCs w:val="23"/>
        </w:rPr>
        <w:t>Resûlü</w:t>
      </w:r>
      <w:proofErr w:type="spellEnd"/>
      <w:r w:rsidRPr="006373F6">
        <w:rPr>
          <w:rFonts w:asciiTheme="majorBidi" w:eastAsia="Calibri" w:hAnsiTheme="majorBidi" w:cstheme="majorBidi"/>
          <w:sz w:val="23"/>
          <w:szCs w:val="23"/>
        </w:rPr>
        <w:t xml:space="preserve"> (</w:t>
      </w:r>
      <w:proofErr w:type="spellStart"/>
      <w:r w:rsidRPr="006373F6">
        <w:rPr>
          <w:rFonts w:asciiTheme="majorBidi" w:eastAsia="Calibri" w:hAnsiTheme="majorBidi" w:cstheme="majorBidi"/>
          <w:sz w:val="23"/>
          <w:szCs w:val="23"/>
        </w:rPr>
        <w:t>s.a.s</w:t>
      </w:r>
      <w:proofErr w:type="spellEnd"/>
      <w:r w:rsidRPr="006373F6">
        <w:rPr>
          <w:rFonts w:asciiTheme="majorBidi" w:eastAsia="Calibri" w:hAnsiTheme="majorBidi" w:cstheme="majorBidi"/>
          <w:sz w:val="23"/>
          <w:szCs w:val="23"/>
        </w:rPr>
        <w:t xml:space="preserve">)’in sünnet-i </w:t>
      </w:r>
      <w:proofErr w:type="spellStart"/>
      <w:r w:rsidRPr="006373F6">
        <w:rPr>
          <w:rFonts w:asciiTheme="majorBidi" w:eastAsia="Calibri" w:hAnsiTheme="majorBidi" w:cstheme="majorBidi"/>
          <w:sz w:val="23"/>
          <w:szCs w:val="23"/>
        </w:rPr>
        <w:t>seniyyesi</w:t>
      </w:r>
      <w:proofErr w:type="spellEnd"/>
      <w:r w:rsidRPr="006373F6">
        <w:rPr>
          <w:rFonts w:asciiTheme="majorBidi" w:eastAsia="Calibri" w:hAnsiTheme="majorBidi" w:cstheme="majorBidi"/>
          <w:sz w:val="23"/>
          <w:szCs w:val="23"/>
        </w:rPr>
        <w:t xml:space="preserve"> üzerinden </w:t>
      </w:r>
      <w:proofErr w:type="spellStart"/>
      <w:r w:rsidRPr="006373F6">
        <w:rPr>
          <w:rFonts w:asciiTheme="majorBidi" w:eastAsia="Calibri" w:hAnsiTheme="majorBidi" w:cstheme="majorBidi"/>
          <w:sz w:val="23"/>
          <w:szCs w:val="23"/>
        </w:rPr>
        <w:t>ötekileştirici</w:t>
      </w:r>
      <w:proofErr w:type="spellEnd"/>
      <w:r w:rsidRPr="006373F6">
        <w:rPr>
          <w:rFonts w:asciiTheme="majorBidi" w:eastAsia="Calibri" w:hAnsiTheme="majorBidi" w:cstheme="majorBidi"/>
          <w:sz w:val="23"/>
          <w:szCs w:val="23"/>
        </w:rPr>
        <w:t xml:space="preserve">, ayrıştırıcı bir takım söylemler; kardeşliğimizi, muhabbetimizi, birlik ve beraberliğimizi zedeleyecektir. </w:t>
      </w:r>
    </w:p>
    <w:p w:rsidR="00DB7415" w:rsidRDefault="00896025" w:rsidP="00630C7F">
      <w:pPr>
        <w:spacing w:after="80" w:line="240" w:lineRule="auto"/>
        <w:ind w:firstLine="510"/>
        <w:jc w:val="lowKashida"/>
        <w:rPr>
          <w:rFonts w:asciiTheme="majorBidi" w:eastAsia="Calibri" w:hAnsiTheme="majorBidi" w:cstheme="majorBidi"/>
          <w:sz w:val="23"/>
          <w:szCs w:val="23"/>
        </w:rPr>
      </w:pPr>
      <w:r w:rsidRPr="006373F6">
        <w:rPr>
          <w:rFonts w:asciiTheme="majorBidi" w:eastAsia="Calibri" w:hAnsiTheme="majorBidi" w:cstheme="majorBidi"/>
          <w:sz w:val="23"/>
          <w:szCs w:val="23"/>
        </w:rPr>
        <w:t xml:space="preserve">Ne mutlu Allah ve </w:t>
      </w:r>
      <w:r w:rsidR="003D33F6" w:rsidRPr="006373F6">
        <w:rPr>
          <w:rFonts w:asciiTheme="majorBidi" w:eastAsia="Calibri" w:hAnsiTheme="majorBidi" w:cstheme="majorBidi"/>
          <w:sz w:val="23"/>
          <w:szCs w:val="23"/>
        </w:rPr>
        <w:t xml:space="preserve">O’nun </w:t>
      </w:r>
      <w:r w:rsidRPr="006373F6">
        <w:rPr>
          <w:rFonts w:asciiTheme="majorBidi" w:eastAsia="Calibri" w:hAnsiTheme="majorBidi" w:cstheme="majorBidi"/>
          <w:sz w:val="23"/>
          <w:szCs w:val="23"/>
        </w:rPr>
        <w:t>Peygamberi</w:t>
      </w:r>
      <w:r w:rsidR="003D33F6" w:rsidRPr="006373F6">
        <w:rPr>
          <w:rFonts w:asciiTheme="majorBidi" w:eastAsia="Calibri" w:hAnsiTheme="majorBidi" w:cstheme="majorBidi"/>
          <w:sz w:val="23"/>
          <w:szCs w:val="23"/>
        </w:rPr>
        <w:t xml:space="preserve"> Hz. Muhammed Mustafa (</w:t>
      </w:r>
      <w:proofErr w:type="spellStart"/>
      <w:r w:rsidR="003D33F6" w:rsidRPr="006373F6">
        <w:rPr>
          <w:rFonts w:asciiTheme="majorBidi" w:eastAsia="Calibri" w:hAnsiTheme="majorBidi" w:cstheme="majorBidi"/>
          <w:sz w:val="23"/>
          <w:szCs w:val="23"/>
        </w:rPr>
        <w:t>s.a.s</w:t>
      </w:r>
      <w:proofErr w:type="spellEnd"/>
      <w:r w:rsidR="003D33F6" w:rsidRPr="006373F6">
        <w:rPr>
          <w:rFonts w:asciiTheme="majorBidi" w:eastAsia="Calibri" w:hAnsiTheme="majorBidi" w:cstheme="majorBidi"/>
          <w:sz w:val="23"/>
          <w:szCs w:val="23"/>
        </w:rPr>
        <w:t>)’in</w:t>
      </w:r>
      <w:r w:rsidRPr="006373F6">
        <w:rPr>
          <w:rFonts w:asciiTheme="majorBidi" w:eastAsia="Calibri" w:hAnsiTheme="majorBidi" w:cstheme="majorBidi"/>
          <w:sz w:val="23"/>
          <w:szCs w:val="23"/>
        </w:rPr>
        <w:t xml:space="preserve"> yolundan gidenlere! Ne mutlu </w:t>
      </w:r>
      <w:r w:rsidR="005F5FB1" w:rsidRPr="006373F6">
        <w:rPr>
          <w:rFonts w:asciiTheme="majorBidi" w:eastAsia="Calibri" w:hAnsiTheme="majorBidi" w:cstheme="majorBidi"/>
          <w:sz w:val="23"/>
          <w:szCs w:val="23"/>
        </w:rPr>
        <w:t xml:space="preserve">Allah’ın </w:t>
      </w:r>
      <w:r w:rsidRPr="006373F6">
        <w:rPr>
          <w:rFonts w:asciiTheme="majorBidi" w:eastAsia="Calibri" w:hAnsiTheme="majorBidi" w:cstheme="majorBidi"/>
          <w:sz w:val="23"/>
          <w:szCs w:val="23"/>
        </w:rPr>
        <w:t>Kitabına ve</w:t>
      </w:r>
      <w:r w:rsidR="005F5FB1" w:rsidRPr="006373F6">
        <w:rPr>
          <w:rFonts w:asciiTheme="majorBidi" w:eastAsia="Calibri" w:hAnsiTheme="majorBidi" w:cstheme="majorBidi"/>
          <w:sz w:val="23"/>
          <w:szCs w:val="23"/>
        </w:rPr>
        <w:t xml:space="preserve"> O’nun Peygamberinin</w:t>
      </w:r>
      <w:r w:rsidRPr="006373F6">
        <w:rPr>
          <w:rFonts w:asciiTheme="majorBidi" w:eastAsia="Calibri" w:hAnsiTheme="majorBidi" w:cstheme="majorBidi"/>
          <w:sz w:val="23"/>
          <w:szCs w:val="23"/>
        </w:rPr>
        <w:t xml:space="preserve"> sünnetine </w:t>
      </w:r>
      <w:proofErr w:type="spellStart"/>
      <w:r w:rsidRPr="006373F6">
        <w:rPr>
          <w:rFonts w:asciiTheme="majorBidi" w:eastAsia="Calibri" w:hAnsiTheme="majorBidi" w:cstheme="majorBidi"/>
          <w:sz w:val="23"/>
          <w:szCs w:val="23"/>
        </w:rPr>
        <w:t>ittiba</w:t>
      </w:r>
      <w:proofErr w:type="spellEnd"/>
      <w:r w:rsidRPr="006373F6">
        <w:rPr>
          <w:rFonts w:asciiTheme="majorBidi" w:eastAsia="Calibri" w:hAnsiTheme="majorBidi" w:cstheme="majorBidi"/>
          <w:sz w:val="23"/>
          <w:szCs w:val="23"/>
        </w:rPr>
        <w:t xml:space="preserve"> edenlere!</w:t>
      </w:r>
      <w:r w:rsidR="00DB7415">
        <w:rPr>
          <w:rFonts w:asciiTheme="majorBidi" w:eastAsia="Calibri" w:hAnsiTheme="majorBidi" w:cstheme="majorBidi"/>
          <w:sz w:val="23"/>
          <w:szCs w:val="23"/>
        </w:rPr>
        <w:t xml:space="preserve"> </w:t>
      </w:r>
    </w:p>
    <w:p w:rsidR="00896025" w:rsidRDefault="00896025" w:rsidP="00630C7F">
      <w:pPr>
        <w:spacing w:after="80" w:line="240" w:lineRule="auto"/>
        <w:ind w:firstLine="510"/>
        <w:jc w:val="lowKashida"/>
        <w:rPr>
          <w:rFonts w:asciiTheme="majorBidi" w:eastAsia="Calibri" w:hAnsiTheme="majorBidi" w:cstheme="majorBidi"/>
          <w:sz w:val="23"/>
          <w:szCs w:val="23"/>
        </w:rPr>
      </w:pPr>
      <w:r w:rsidRPr="006373F6">
        <w:rPr>
          <w:rFonts w:asciiTheme="majorBidi" w:eastAsia="Calibri" w:hAnsiTheme="majorBidi" w:cstheme="majorBidi"/>
          <w:sz w:val="23"/>
          <w:szCs w:val="23"/>
        </w:rPr>
        <w:t xml:space="preserve">Salat ve selam senin üzerine olsun Ey Allah’ın </w:t>
      </w:r>
      <w:proofErr w:type="spellStart"/>
      <w:r w:rsidRPr="006373F6">
        <w:rPr>
          <w:rFonts w:asciiTheme="majorBidi" w:eastAsia="Calibri" w:hAnsiTheme="majorBidi" w:cstheme="majorBidi"/>
          <w:sz w:val="23"/>
          <w:szCs w:val="23"/>
        </w:rPr>
        <w:t>Resûlü</w:t>
      </w:r>
      <w:proofErr w:type="spellEnd"/>
      <w:r w:rsidRPr="006373F6">
        <w:rPr>
          <w:rFonts w:asciiTheme="majorBidi" w:eastAsia="Calibri" w:hAnsiTheme="majorBidi" w:cstheme="majorBidi"/>
          <w:sz w:val="23"/>
          <w:szCs w:val="23"/>
        </w:rPr>
        <w:t xml:space="preserve">! Salat ve selam senin üzerine olsun Ey Allah’ın Habibi!  </w:t>
      </w:r>
    </w:p>
    <w:p w:rsidR="00DB7415" w:rsidRPr="006373F6" w:rsidRDefault="00DB7415" w:rsidP="00630C7F">
      <w:pPr>
        <w:spacing w:after="0" w:line="240" w:lineRule="auto"/>
        <w:ind w:firstLine="510"/>
        <w:jc w:val="both"/>
        <w:rPr>
          <w:rFonts w:asciiTheme="majorBidi" w:eastAsia="Calibri" w:hAnsiTheme="majorBidi" w:cstheme="majorBidi"/>
          <w:b/>
          <w:bCs/>
          <w:sz w:val="23"/>
          <w:szCs w:val="23"/>
        </w:rPr>
      </w:pPr>
      <w:r w:rsidRPr="006373F6">
        <w:rPr>
          <w:rFonts w:asciiTheme="majorBidi" w:eastAsia="Calibri" w:hAnsiTheme="majorBidi" w:cstheme="majorBidi"/>
          <w:b/>
          <w:bCs/>
          <w:sz w:val="23"/>
          <w:szCs w:val="23"/>
        </w:rPr>
        <w:t>Kardeşlerim!</w:t>
      </w:r>
    </w:p>
    <w:p w:rsidR="006373F6" w:rsidRPr="006373F6" w:rsidRDefault="00DB7415" w:rsidP="00B7399D">
      <w:pPr>
        <w:shd w:val="clear" w:color="auto" w:fill="FFFFFF" w:themeFill="background1"/>
        <w:spacing w:after="0" w:line="240" w:lineRule="auto"/>
        <w:ind w:firstLine="510"/>
        <w:jc w:val="both"/>
        <w:rPr>
          <w:rFonts w:asciiTheme="majorBidi" w:hAnsiTheme="majorBidi" w:cstheme="majorBidi"/>
          <w:sz w:val="23"/>
          <w:szCs w:val="23"/>
        </w:rPr>
      </w:pPr>
      <w:r w:rsidRPr="006373F6">
        <w:rPr>
          <w:rFonts w:asciiTheme="majorBidi" w:hAnsiTheme="majorBidi" w:cstheme="majorBidi"/>
          <w:sz w:val="23"/>
          <w:szCs w:val="23"/>
        </w:rPr>
        <w:t xml:space="preserve">Dün milletimizin </w:t>
      </w:r>
      <w:r w:rsidR="006373F6" w:rsidRPr="006373F6">
        <w:rPr>
          <w:rFonts w:asciiTheme="majorBidi" w:hAnsiTheme="majorBidi" w:cstheme="majorBidi"/>
          <w:sz w:val="23"/>
          <w:szCs w:val="23"/>
        </w:rPr>
        <w:t>bekası</w:t>
      </w:r>
      <w:r>
        <w:rPr>
          <w:rFonts w:asciiTheme="majorBidi" w:hAnsiTheme="majorBidi" w:cstheme="majorBidi"/>
          <w:sz w:val="23"/>
          <w:szCs w:val="23"/>
        </w:rPr>
        <w:t xml:space="preserve"> ve</w:t>
      </w:r>
      <w:r w:rsidR="006373F6" w:rsidRPr="006373F6">
        <w:rPr>
          <w:rFonts w:asciiTheme="majorBidi" w:hAnsiTheme="majorBidi" w:cstheme="majorBidi"/>
          <w:sz w:val="23"/>
          <w:szCs w:val="23"/>
        </w:rPr>
        <w:t xml:space="preserve"> huzuru için canlarını feda eden </w:t>
      </w:r>
      <w:r>
        <w:rPr>
          <w:rFonts w:asciiTheme="majorBidi" w:hAnsiTheme="majorBidi" w:cstheme="majorBidi"/>
          <w:sz w:val="23"/>
          <w:szCs w:val="23"/>
        </w:rPr>
        <w:t xml:space="preserve">aziz </w:t>
      </w:r>
      <w:r w:rsidR="006373F6" w:rsidRPr="006373F6">
        <w:rPr>
          <w:rFonts w:asciiTheme="majorBidi" w:hAnsiTheme="majorBidi" w:cstheme="majorBidi"/>
          <w:sz w:val="23"/>
          <w:szCs w:val="23"/>
        </w:rPr>
        <w:t xml:space="preserve">şehitlerimize </w:t>
      </w:r>
      <w:proofErr w:type="spellStart"/>
      <w:r w:rsidR="006373F6" w:rsidRPr="006373F6">
        <w:rPr>
          <w:rFonts w:asciiTheme="majorBidi" w:hAnsiTheme="majorBidi" w:cstheme="majorBidi"/>
          <w:sz w:val="23"/>
          <w:szCs w:val="23"/>
        </w:rPr>
        <w:t>Cenab</w:t>
      </w:r>
      <w:proofErr w:type="spellEnd"/>
      <w:r w:rsidR="006373F6" w:rsidRPr="006373F6">
        <w:rPr>
          <w:rFonts w:asciiTheme="majorBidi" w:hAnsiTheme="majorBidi" w:cstheme="majorBidi"/>
          <w:sz w:val="23"/>
          <w:szCs w:val="23"/>
        </w:rPr>
        <w:t>-ı Haktan rahmet niyaz ediyor, yakınlarına ve milletimize sabır ve baş sağlığı diliyorum. Yüce Rabbimiz, ş</w:t>
      </w:r>
      <w:r w:rsidR="006373F6" w:rsidRPr="006373F6">
        <w:rPr>
          <w:rFonts w:asciiTheme="majorBidi" w:hAnsiTheme="majorBidi" w:cstheme="majorBidi"/>
          <w:bCs/>
          <w:kern w:val="32"/>
          <w:sz w:val="23"/>
          <w:szCs w:val="23"/>
        </w:rPr>
        <w:t xml:space="preserve">ehitlerimizin </w:t>
      </w:r>
      <w:r w:rsidR="006373F6" w:rsidRPr="006373F6">
        <w:rPr>
          <w:rFonts w:asciiTheme="majorBidi" w:hAnsiTheme="majorBidi" w:cstheme="majorBidi"/>
          <w:sz w:val="23"/>
          <w:szCs w:val="23"/>
        </w:rPr>
        <w:t xml:space="preserve">uğrunda canlarını verdikleri değerlerimizden bizleri asla ayırmasın. </w:t>
      </w:r>
    </w:p>
    <w:sectPr w:rsidR="006373F6" w:rsidRPr="006373F6" w:rsidSect="00427026">
      <w:endnotePr>
        <w:numFmt w:val="decimal"/>
      </w:endnotePr>
      <w:pgSz w:w="11906" w:h="16838"/>
      <w:pgMar w:top="397" w:right="397" w:bottom="340" w:left="397" w:header="709" w:footer="709"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11" w:rsidRDefault="00A63711" w:rsidP="00724E83">
      <w:pPr>
        <w:spacing w:after="0" w:line="240" w:lineRule="auto"/>
      </w:pPr>
      <w:r>
        <w:separator/>
      </w:r>
    </w:p>
  </w:endnote>
  <w:endnote w:type="continuationSeparator" w:id="0">
    <w:p w:rsidR="00A63711" w:rsidRDefault="00A63711" w:rsidP="00724E83">
      <w:pPr>
        <w:spacing w:after="0" w:line="240" w:lineRule="auto"/>
      </w:pPr>
      <w:r>
        <w:continuationSeparator/>
      </w:r>
    </w:p>
  </w:endnote>
  <w:endnote w:id="1">
    <w:p w:rsidR="00896025" w:rsidRPr="002A3BCC" w:rsidRDefault="00896025" w:rsidP="00896025">
      <w:pPr>
        <w:pStyle w:val="SonnotMetni"/>
        <w:rPr>
          <w:rFonts w:ascii="Times New Roman" w:hAnsi="Times New Roman" w:cs="Times New Roman"/>
          <w:sz w:val="12"/>
          <w:szCs w:val="12"/>
        </w:rPr>
      </w:pPr>
      <w:r w:rsidRPr="002A3BCC">
        <w:rPr>
          <w:rStyle w:val="SonnotBavurusu"/>
          <w:rFonts w:ascii="Times New Roman" w:hAnsi="Times New Roman" w:cs="Times New Roman"/>
          <w:sz w:val="12"/>
          <w:szCs w:val="12"/>
        </w:rPr>
        <w:endnoteRef/>
      </w:r>
      <w:r w:rsidRPr="002A3BCC">
        <w:rPr>
          <w:rFonts w:ascii="Times New Roman" w:hAnsi="Times New Roman" w:cs="Times New Roman"/>
          <w:sz w:val="12"/>
          <w:szCs w:val="12"/>
        </w:rPr>
        <w:t xml:space="preserve"> </w:t>
      </w:r>
      <w:proofErr w:type="spellStart"/>
      <w:r w:rsidRPr="002A3BCC">
        <w:rPr>
          <w:rFonts w:ascii="Times New Roman" w:hAnsi="Times New Roman" w:cs="Times New Roman"/>
          <w:bCs/>
          <w:sz w:val="12"/>
          <w:szCs w:val="12"/>
        </w:rPr>
        <w:t>Âl</w:t>
      </w:r>
      <w:proofErr w:type="spellEnd"/>
      <w:r w:rsidRPr="002A3BCC">
        <w:rPr>
          <w:rFonts w:ascii="Times New Roman" w:hAnsi="Times New Roman" w:cs="Times New Roman"/>
          <w:bCs/>
          <w:sz w:val="12"/>
          <w:szCs w:val="12"/>
        </w:rPr>
        <w:t xml:space="preserve">-i </w:t>
      </w:r>
      <w:proofErr w:type="spellStart"/>
      <w:r w:rsidRPr="002A3BCC">
        <w:rPr>
          <w:rFonts w:ascii="Times New Roman" w:hAnsi="Times New Roman" w:cs="Times New Roman"/>
          <w:bCs/>
          <w:sz w:val="12"/>
          <w:szCs w:val="12"/>
        </w:rPr>
        <w:t>İmrân</w:t>
      </w:r>
      <w:proofErr w:type="spellEnd"/>
      <w:r w:rsidRPr="002A3BCC">
        <w:rPr>
          <w:rFonts w:ascii="Times New Roman" w:hAnsi="Times New Roman" w:cs="Times New Roman"/>
          <w:bCs/>
          <w:sz w:val="12"/>
          <w:szCs w:val="12"/>
        </w:rPr>
        <w:t>, 3/31.</w:t>
      </w:r>
    </w:p>
  </w:endnote>
  <w:endnote w:id="2">
    <w:p w:rsidR="00896025" w:rsidRPr="002A3BCC" w:rsidRDefault="00896025" w:rsidP="00896025">
      <w:pPr>
        <w:pStyle w:val="SonnotMetni"/>
        <w:rPr>
          <w:rFonts w:ascii="Times New Roman" w:hAnsi="Times New Roman" w:cs="Times New Roman"/>
          <w:sz w:val="12"/>
          <w:szCs w:val="12"/>
        </w:rPr>
      </w:pPr>
      <w:r w:rsidRPr="002A3BCC">
        <w:rPr>
          <w:rStyle w:val="SonnotBavurusu"/>
          <w:rFonts w:ascii="Times New Roman" w:hAnsi="Times New Roman" w:cs="Times New Roman"/>
          <w:sz w:val="12"/>
          <w:szCs w:val="12"/>
        </w:rPr>
        <w:endnoteRef/>
      </w:r>
      <w:r w:rsidRPr="002A3BCC">
        <w:rPr>
          <w:rFonts w:ascii="Times New Roman" w:hAnsi="Times New Roman" w:cs="Times New Roman"/>
          <w:sz w:val="12"/>
          <w:szCs w:val="12"/>
        </w:rPr>
        <w:t xml:space="preserve"> </w:t>
      </w:r>
      <w:proofErr w:type="spellStart"/>
      <w:r w:rsidRPr="002A3BCC">
        <w:rPr>
          <w:rFonts w:ascii="Times New Roman" w:hAnsi="Times New Roman" w:cs="Times New Roman"/>
          <w:sz w:val="12"/>
          <w:szCs w:val="12"/>
        </w:rPr>
        <w:t>Muvatta</w:t>
      </w:r>
      <w:proofErr w:type="spellEnd"/>
      <w:r w:rsidRPr="002A3BCC">
        <w:rPr>
          <w:rFonts w:ascii="Times New Roman" w:hAnsi="Times New Roman" w:cs="Times New Roman"/>
          <w:sz w:val="12"/>
          <w:szCs w:val="12"/>
        </w:rPr>
        <w:t>’ , Kader, 3.</w:t>
      </w:r>
    </w:p>
  </w:endnote>
  <w:endnote w:id="3">
    <w:p w:rsidR="007B33D1" w:rsidRPr="002A3BCC" w:rsidRDefault="007B33D1" w:rsidP="007B33D1">
      <w:pPr>
        <w:pStyle w:val="SonnotMetni"/>
        <w:rPr>
          <w:rFonts w:ascii="Times New Roman" w:hAnsi="Times New Roman" w:cs="Times New Roman"/>
          <w:sz w:val="12"/>
          <w:szCs w:val="12"/>
        </w:rPr>
      </w:pPr>
      <w:r w:rsidRPr="002A3BCC">
        <w:rPr>
          <w:rStyle w:val="SonnotBavurusu"/>
          <w:rFonts w:ascii="Times New Roman" w:hAnsi="Times New Roman" w:cs="Times New Roman"/>
          <w:sz w:val="12"/>
          <w:szCs w:val="12"/>
        </w:rPr>
        <w:endnoteRef/>
      </w:r>
      <w:r w:rsidRPr="002A3BCC">
        <w:rPr>
          <w:rFonts w:ascii="Times New Roman" w:hAnsi="Times New Roman" w:cs="Times New Roman"/>
          <w:sz w:val="12"/>
          <w:szCs w:val="12"/>
        </w:rPr>
        <w:t xml:space="preserve"> Nisâ, 4/136.</w:t>
      </w:r>
    </w:p>
  </w:endnote>
  <w:endnote w:id="4">
    <w:p w:rsidR="007B33D1" w:rsidRPr="002A3BCC" w:rsidRDefault="007B33D1" w:rsidP="007B33D1">
      <w:pPr>
        <w:pStyle w:val="SonnotMetni"/>
        <w:rPr>
          <w:rFonts w:ascii="Times New Roman" w:hAnsi="Times New Roman" w:cs="Times New Roman"/>
          <w:sz w:val="12"/>
          <w:szCs w:val="12"/>
        </w:rPr>
      </w:pPr>
      <w:r w:rsidRPr="002A3BCC">
        <w:rPr>
          <w:rStyle w:val="SonnotBavurusu"/>
          <w:rFonts w:ascii="Times New Roman" w:hAnsi="Times New Roman" w:cs="Times New Roman"/>
          <w:sz w:val="12"/>
          <w:szCs w:val="12"/>
        </w:rPr>
        <w:endnoteRef/>
      </w:r>
      <w:r w:rsidRPr="002A3BCC">
        <w:rPr>
          <w:rFonts w:ascii="Times New Roman" w:hAnsi="Times New Roman" w:cs="Times New Roman"/>
          <w:sz w:val="12"/>
          <w:szCs w:val="12"/>
        </w:rPr>
        <w:t xml:space="preserve"> Nisâ, 4/59.</w:t>
      </w:r>
    </w:p>
    <w:p w:rsidR="007B33D1" w:rsidRPr="00427026" w:rsidRDefault="007B33D1" w:rsidP="007B33D1">
      <w:pPr>
        <w:pStyle w:val="SonnotMetni"/>
        <w:rPr>
          <w:rFonts w:ascii="Times New Roman" w:hAnsi="Times New Roman" w:cs="Times New Roman"/>
        </w:rPr>
      </w:pPr>
      <w:r w:rsidRPr="002A3BCC">
        <w:rPr>
          <w:rFonts w:ascii="Times New Roman" w:hAnsi="Times New Roman" w:cs="Times New Roman"/>
          <w:b/>
          <w:bCs/>
          <w:i/>
          <w:iCs/>
          <w:sz w:val="12"/>
          <w:szCs w:val="12"/>
        </w:rPr>
        <w:tab/>
      </w:r>
      <w:r w:rsidR="002A3BCC">
        <w:rPr>
          <w:rFonts w:ascii="Times New Roman" w:hAnsi="Times New Roman" w:cs="Times New Roman"/>
          <w:b/>
          <w:bCs/>
          <w:i/>
          <w:iCs/>
          <w:sz w:val="22"/>
          <w:szCs w:val="22"/>
        </w:rPr>
        <w:t xml:space="preserve">      </w:t>
      </w:r>
      <w:r w:rsidRPr="002A3BCC">
        <w:rPr>
          <w:rFonts w:ascii="Times New Roman" w:hAnsi="Times New Roman" w:cs="Times New Roman"/>
          <w:b/>
          <w:bCs/>
          <w:i/>
          <w:iCs/>
          <w:sz w:val="22"/>
          <w:szCs w:val="22"/>
        </w:rPr>
        <w:t xml:space="preserve"> </w:t>
      </w:r>
      <w:r w:rsidRPr="00427026">
        <w:rPr>
          <w:rFonts w:ascii="Times New Roman" w:hAnsi="Times New Roman" w:cs="Times New Roman"/>
          <w:b/>
          <w:bCs/>
          <w:i/>
          <w:iCs/>
        </w:rPr>
        <w:t>Hazırlayan: 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haikh Hamdullah Basic">
    <w:panose1 w:val="02000506000000020004"/>
    <w:charset w:val="B2"/>
    <w:family w:val="auto"/>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11" w:rsidRDefault="00A63711" w:rsidP="00724E83">
      <w:pPr>
        <w:spacing w:after="0" w:line="240" w:lineRule="auto"/>
      </w:pPr>
      <w:r>
        <w:separator/>
      </w:r>
    </w:p>
  </w:footnote>
  <w:footnote w:type="continuationSeparator" w:id="0">
    <w:p w:rsidR="00A63711" w:rsidRDefault="00A63711" w:rsidP="00724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
  <w:rsids>
    <w:rsidRoot w:val="007154E8"/>
    <w:rsid w:val="000004E1"/>
    <w:rsid w:val="00006EE5"/>
    <w:rsid w:val="00013BF2"/>
    <w:rsid w:val="00014591"/>
    <w:rsid w:val="000166D3"/>
    <w:rsid w:val="00017396"/>
    <w:rsid w:val="00026D4B"/>
    <w:rsid w:val="00032856"/>
    <w:rsid w:val="00035E09"/>
    <w:rsid w:val="00043009"/>
    <w:rsid w:val="000479D0"/>
    <w:rsid w:val="00053B73"/>
    <w:rsid w:val="000556E3"/>
    <w:rsid w:val="000573DC"/>
    <w:rsid w:val="000636C5"/>
    <w:rsid w:val="00081319"/>
    <w:rsid w:val="0008646F"/>
    <w:rsid w:val="00092163"/>
    <w:rsid w:val="000B7DA8"/>
    <w:rsid w:val="000C1144"/>
    <w:rsid w:val="000C3EEC"/>
    <w:rsid w:val="000D0BC2"/>
    <w:rsid w:val="000D435C"/>
    <w:rsid w:val="000E1567"/>
    <w:rsid w:val="000E7A59"/>
    <w:rsid w:val="000F60C7"/>
    <w:rsid w:val="00100039"/>
    <w:rsid w:val="001042AA"/>
    <w:rsid w:val="001052A1"/>
    <w:rsid w:val="001073B7"/>
    <w:rsid w:val="00110831"/>
    <w:rsid w:val="00113A0C"/>
    <w:rsid w:val="001214A8"/>
    <w:rsid w:val="0012203B"/>
    <w:rsid w:val="00124F9C"/>
    <w:rsid w:val="00125347"/>
    <w:rsid w:val="001256AB"/>
    <w:rsid w:val="0012621B"/>
    <w:rsid w:val="001338C2"/>
    <w:rsid w:val="00142495"/>
    <w:rsid w:val="001647F2"/>
    <w:rsid w:val="001752F0"/>
    <w:rsid w:val="00183764"/>
    <w:rsid w:val="001916B3"/>
    <w:rsid w:val="00191CEC"/>
    <w:rsid w:val="001A3443"/>
    <w:rsid w:val="001B148B"/>
    <w:rsid w:val="001B51C6"/>
    <w:rsid w:val="001D59F9"/>
    <w:rsid w:val="001E1B6D"/>
    <w:rsid w:val="001F7AE1"/>
    <w:rsid w:val="0020153C"/>
    <w:rsid w:val="00206C2A"/>
    <w:rsid w:val="0022028E"/>
    <w:rsid w:val="00220EB6"/>
    <w:rsid w:val="00231F58"/>
    <w:rsid w:val="00232969"/>
    <w:rsid w:val="00235F83"/>
    <w:rsid w:val="00246C96"/>
    <w:rsid w:val="00251EA6"/>
    <w:rsid w:val="0025339E"/>
    <w:rsid w:val="002548EF"/>
    <w:rsid w:val="002720BA"/>
    <w:rsid w:val="002750D1"/>
    <w:rsid w:val="00281312"/>
    <w:rsid w:val="00295CE5"/>
    <w:rsid w:val="002A3BCC"/>
    <w:rsid w:val="002A3F5D"/>
    <w:rsid w:val="002C6D79"/>
    <w:rsid w:val="002E534C"/>
    <w:rsid w:val="002E7200"/>
    <w:rsid w:val="002E7C46"/>
    <w:rsid w:val="002E7D01"/>
    <w:rsid w:val="002F0805"/>
    <w:rsid w:val="002F0C25"/>
    <w:rsid w:val="002F0E4E"/>
    <w:rsid w:val="002F3DFF"/>
    <w:rsid w:val="00306EAE"/>
    <w:rsid w:val="00311E94"/>
    <w:rsid w:val="003274D8"/>
    <w:rsid w:val="00335B14"/>
    <w:rsid w:val="00335CB6"/>
    <w:rsid w:val="003368FA"/>
    <w:rsid w:val="003404C4"/>
    <w:rsid w:val="0035232D"/>
    <w:rsid w:val="0035539B"/>
    <w:rsid w:val="003638C1"/>
    <w:rsid w:val="003671CA"/>
    <w:rsid w:val="003772F6"/>
    <w:rsid w:val="00385F96"/>
    <w:rsid w:val="00387FB9"/>
    <w:rsid w:val="00391C58"/>
    <w:rsid w:val="003A387D"/>
    <w:rsid w:val="003A580E"/>
    <w:rsid w:val="003A5AB7"/>
    <w:rsid w:val="003A6607"/>
    <w:rsid w:val="003B17D2"/>
    <w:rsid w:val="003C0EAF"/>
    <w:rsid w:val="003C3D04"/>
    <w:rsid w:val="003C428E"/>
    <w:rsid w:val="003D33F6"/>
    <w:rsid w:val="003D6706"/>
    <w:rsid w:val="003D75FE"/>
    <w:rsid w:val="003E37BE"/>
    <w:rsid w:val="003E3C57"/>
    <w:rsid w:val="003E68FC"/>
    <w:rsid w:val="004123E5"/>
    <w:rsid w:val="00427026"/>
    <w:rsid w:val="004279DA"/>
    <w:rsid w:val="004322C4"/>
    <w:rsid w:val="00434FB9"/>
    <w:rsid w:val="00462604"/>
    <w:rsid w:val="00477BCE"/>
    <w:rsid w:val="00487E35"/>
    <w:rsid w:val="00487FE5"/>
    <w:rsid w:val="004A5C25"/>
    <w:rsid w:val="004A76E4"/>
    <w:rsid w:val="004B1FD8"/>
    <w:rsid w:val="004B5705"/>
    <w:rsid w:val="004B5DAE"/>
    <w:rsid w:val="004C053B"/>
    <w:rsid w:val="004C05C7"/>
    <w:rsid w:val="004C0B4E"/>
    <w:rsid w:val="004C2A08"/>
    <w:rsid w:val="004C2D76"/>
    <w:rsid w:val="004D6D5B"/>
    <w:rsid w:val="004E3AD5"/>
    <w:rsid w:val="004E5B81"/>
    <w:rsid w:val="004E7DB5"/>
    <w:rsid w:val="004F38F4"/>
    <w:rsid w:val="00502684"/>
    <w:rsid w:val="00502932"/>
    <w:rsid w:val="005071BC"/>
    <w:rsid w:val="00512846"/>
    <w:rsid w:val="00513116"/>
    <w:rsid w:val="005248D6"/>
    <w:rsid w:val="00524BA8"/>
    <w:rsid w:val="00536789"/>
    <w:rsid w:val="005419BB"/>
    <w:rsid w:val="005420A4"/>
    <w:rsid w:val="00545419"/>
    <w:rsid w:val="005545C9"/>
    <w:rsid w:val="00556ADD"/>
    <w:rsid w:val="00562ABF"/>
    <w:rsid w:val="005712FE"/>
    <w:rsid w:val="00572205"/>
    <w:rsid w:val="00580F2A"/>
    <w:rsid w:val="00585183"/>
    <w:rsid w:val="005851E0"/>
    <w:rsid w:val="0058685A"/>
    <w:rsid w:val="00590634"/>
    <w:rsid w:val="005922B4"/>
    <w:rsid w:val="00593741"/>
    <w:rsid w:val="00594C73"/>
    <w:rsid w:val="00595FF8"/>
    <w:rsid w:val="005A0004"/>
    <w:rsid w:val="005A06BF"/>
    <w:rsid w:val="005A68DA"/>
    <w:rsid w:val="005B2A49"/>
    <w:rsid w:val="005B45AA"/>
    <w:rsid w:val="005B6FA5"/>
    <w:rsid w:val="005C1CD3"/>
    <w:rsid w:val="005D19A2"/>
    <w:rsid w:val="005D2702"/>
    <w:rsid w:val="005D7DF1"/>
    <w:rsid w:val="005E21C7"/>
    <w:rsid w:val="005F0574"/>
    <w:rsid w:val="005F5FB1"/>
    <w:rsid w:val="006005AC"/>
    <w:rsid w:val="00601908"/>
    <w:rsid w:val="00602953"/>
    <w:rsid w:val="00603393"/>
    <w:rsid w:val="00603A87"/>
    <w:rsid w:val="00611E66"/>
    <w:rsid w:val="00622713"/>
    <w:rsid w:val="006245D8"/>
    <w:rsid w:val="00627B47"/>
    <w:rsid w:val="00630C7F"/>
    <w:rsid w:val="00631F48"/>
    <w:rsid w:val="006327EB"/>
    <w:rsid w:val="006373F6"/>
    <w:rsid w:val="006550A9"/>
    <w:rsid w:val="00665AF7"/>
    <w:rsid w:val="006843B8"/>
    <w:rsid w:val="006979C9"/>
    <w:rsid w:val="006A5D59"/>
    <w:rsid w:val="006B58B4"/>
    <w:rsid w:val="006B5D41"/>
    <w:rsid w:val="006D1B38"/>
    <w:rsid w:val="006D5A3E"/>
    <w:rsid w:val="006E6FB6"/>
    <w:rsid w:val="006F1267"/>
    <w:rsid w:val="006F4936"/>
    <w:rsid w:val="0070258E"/>
    <w:rsid w:val="00702BBB"/>
    <w:rsid w:val="00703172"/>
    <w:rsid w:val="0071276A"/>
    <w:rsid w:val="007138DA"/>
    <w:rsid w:val="00714E9A"/>
    <w:rsid w:val="007154E8"/>
    <w:rsid w:val="00716981"/>
    <w:rsid w:val="007222B9"/>
    <w:rsid w:val="00724878"/>
    <w:rsid w:val="00724E83"/>
    <w:rsid w:val="007254D8"/>
    <w:rsid w:val="007255BB"/>
    <w:rsid w:val="00735DE3"/>
    <w:rsid w:val="00741AA7"/>
    <w:rsid w:val="00741CA6"/>
    <w:rsid w:val="00743DD8"/>
    <w:rsid w:val="007444B8"/>
    <w:rsid w:val="007447D3"/>
    <w:rsid w:val="00745680"/>
    <w:rsid w:val="00745CE2"/>
    <w:rsid w:val="0074783B"/>
    <w:rsid w:val="00747E9C"/>
    <w:rsid w:val="00754188"/>
    <w:rsid w:val="007555C5"/>
    <w:rsid w:val="00757524"/>
    <w:rsid w:val="00757BEA"/>
    <w:rsid w:val="00777767"/>
    <w:rsid w:val="00785FB1"/>
    <w:rsid w:val="00786AE4"/>
    <w:rsid w:val="00793587"/>
    <w:rsid w:val="00794C4E"/>
    <w:rsid w:val="00796B76"/>
    <w:rsid w:val="007A0E46"/>
    <w:rsid w:val="007A4E80"/>
    <w:rsid w:val="007A73B0"/>
    <w:rsid w:val="007B33D1"/>
    <w:rsid w:val="007B3B28"/>
    <w:rsid w:val="007B52FE"/>
    <w:rsid w:val="007D60B4"/>
    <w:rsid w:val="007F0AF3"/>
    <w:rsid w:val="007F3120"/>
    <w:rsid w:val="007F5C96"/>
    <w:rsid w:val="0080174C"/>
    <w:rsid w:val="00811A13"/>
    <w:rsid w:val="00817901"/>
    <w:rsid w:val="00820C9F"/>
    <w:rsid w:val="00825B44"/>
    <w:rsid w:val="008261C4"/>
    <w:rsid w:val="00826672"/>
    <w:rsid w:val="00834515"/>
    <w:rsid w:val="008425B6"/>
    <w:rsid w:val="00843A25"/>
    <w:rsid w:val="00844463"/>
    <w:rsid w:val="00844B1E"/>
    <w:rsid w:val="0084512A"/>
    <w:rsid w:val="00854BCB"/>
    <w:rsid w:val="00863094"/>
    <w:rsid w:val="0087454E"/>
    <w:rsid w:val="008824FC"/>
    <w:rsid w:val="00884CD2"/>
    <w:rsid w:val="008920F1"/>
    <w:rsid w:val="008941F7"/>
    <w:rsid w:val="00896025"/>
    <w:rsid w:val="008A3D3A"/>
    <w:rsid w:val="008A69B3"/>
    <w:rsid w:val="008B1C4E"/>
    <w:rsid w:val="008B30BF"/>
    <w:rsid w:val="008B4D28"/>
    <w:rsid w:val="008B66C9"/>
    <w:rsid w:val="008D23D0"/>
    <w:rsid w:val="008E1D29"/>
    <w:rsid w:val="008E70CA"/>
    <w:rsid w:val="008F1542"/>
    <w:rsid w:val="009037C0"/>
    <w:rsid w:val="009065C2"/>
    <w:rsid w:val="00907094"/>
    <w:rsid w:val="00907620"/>
    <w:rsid w:val="009150AD"/>
    <w:rsid w:val="0092488D"/>
    <w:rsid w:val="00933A44"/>
    <w:rsid w:val="00935930"/>
    <w:rsid w:val="0093754B"/>
    <w:rsid w:val="009413A1"/>
    <w:rsid w:val="0094430F"/>
    <w:rsid w:val="00945D51"/>
    <w:rsid w:val="009500EF"/>
    <w:rsid w:val="0095110A"/>
    <w:rsid w:val="00952153"/>
    <w:rsid w:val="009530B3"/>
    <w:rsid w:val="00955BBC"/>
    <w:rsid w:val="00957D40"/>
    <w:rsid w:val="0097794A"/>
    <w:rsid w:val="00982D08"/>
    <w:rsid w:val="009843CD"/>
    <w:rsid w:val="00987F87"/>
    <w:rsid w:val="00996173"/>
    <w:rsid w:val="009A4C74"/>
    <w:rsid w:val="009B4C67"/>
    <w:rsid w:val="009C0E26"/>
    <w:rsid w:val="009C5A1D"/>
    <w:rsid w:val="009C5FED"/>
    <w:rsid w:val="009C7482"/>
    <w:rsid w:val="009D177A"/>
    <w:rsid w:val="009D26F0"/>
    <w:rsid w:val="009D7E29"/>
    <w:rsid w:val="009E706F"/>
    <w:rsid w:val="009F1631"/>
    <w:rsid w:val="009F4F6A"/>
    <w:rsid w:val="00A068A8"/>
    <w:rsid w:val="00A16B6F"/>
    <w:rsid w:val="00A2105A"/>
    <w:rsid w:val="00A21D03"/>
    <w:rsid w:val="00A224B4"/>
    <w:rsid w:val="00A267FA"/>
    <w:rsid w:val="00A275D3"/>
    <w:rsid w:val="00A31C95"/>
    <w:rsid w:val="00A414E7"/>
    <w:rsid w:val="00A46426"/>
    <w:rsid w:val="00A53A13"/>
    <w:rsid w:val="00A56817"/>
    <w:rsid w:val="00A63711"/>
    <w:rsid w:val="00A63EA9"/>
    <w:rsid w:val="00A65048"/>
    <w:rsid w:val="00A675EE"/>
    <w:rsid w:val="00A70DC2"/>
    <w:rsid w:val="00A7504E"/>
    <w:rsid w:val="00A93C4E"/>
    <w:rsid w:val="00A94EC6"/>
    <w:rsid w:val="00AA496A"/>
    <w:rsid w:val="00AA5265"/>
    <w:rsid w:val="00AC012B"/>
    <w:rsid w:val="00AC27E9"/>
    <w:rsid w:val="00AD1BDB"/>
    <w:rsid w:val="00AD581E"/>
    <w:rsid w:val="00AD7416"/>
    <w:rsid w:val="00AD787B"/>
    <w:rsid w:val="00AE3044"/>
    <w:rsid w:val="00AE6443"/>
    <w:rsid w:val="00AF48F7"/>
    <w:rsid w:val="00AF56CD"/>
    <w:rsid w:val="00B03CEC"/>
    <w:rsid w:val="00B0549A"/>
    <w:rsid w:val="00B227FE"/>
    <w:rsid w:val="00B23AB6"/>
    <w:rsid w:val="00B31410"/>
    <w:rsid w:val="00B36684"/>
    <w:rsid w:val="00B36B31"/>
    <w:rsid w:val="00B377C7"/>
    <w:rsid w:val="00B438B7"/>
    <w:rsid w:val="00B501B8"/>
    <w:rsid w:val="00B50E81"/>
    <w:rsid w:val="00B62B23"/>
    <w:rsid w:val="00B7399D"/>
    <w:rsid w:val="00B85BA5"/>
    <w:rsid w:val="00B92679"/>
    <w:rsid w:val="00BA3372"/>
    <w:rsid w:val="00BB2450"/>
    <w:rsid w:val="00BB2FD6"/>
    <w:rsid w:val="00BB3DB4"/>
    <w:rsid w:val="00BB408A"/>
    <w:rsid w:val="00BC6AA8"/>
    <w:rsid w:val="00BC7BB1"/>
    <w:rsid w:val="00BD57D7"/>
    <w:rsid w:val="00BE3D76"/>
    <w:rsid w:val="00BF3315"/>
    <w:rsid w:val="00BF34AF"/>
    <w:rsid w:val="00BF5106"/>
    <w:rsid w:val="00BF6AE4"/>
    <w:rsid w:val="00C059E5"/>
    <w:rsid w:val="00C07B26"/>
    <w:rsid w:val="00C07E0F"/>
    <w:rsid w:val="00C14D77"/>
    <w:rsid w:val="00C210E1"/>
    <w:rsid w:val="00C22AA9"/>
    <w:rsid w:val="00C22E82"/>
    <w:rsid w:val="00C27524"/>
    <w:rsid w:val="00C27BF8"/>
    <w:rsid w:val="00C34964"/>
    <w:rsid w:val="00C511D7"/>
    <w:rsid w:val="00C63883"/>
    <w:rsid w:val="00C70750"/>
    <w:rsid w:val="00C74CC8"/>
    <w:rsid w:val="00C74E2C"/>
    <w:rsid w:val="00C75E24"/>
    <w:rsid w:val="00C8280C"/>
    <w:rsid w:val="00C856FC"/>
    <w:rsid w:val="00C8786C"/>
    <w:rsid w:val="00C93FAF"/>
    <w:rsid w:val="00C964F5"/>
    <w:rsid w:val="00C97F26"/>
    <w:rsid w:val="00CA4B81"/>
    <w:rsid w:val="00CA6605"/>
    <w:rsid w:val="00CB55DE"/>
    <w:rsid w:val="00CC048C"/>
    <w:rsid w:val="00CD1F92"/>
    <w:rsid w:val="00CD4957"/>
    <w:rsid w:val="00CD5864"/>
    <w:rsid w:val="00CD6350"/>
    <w:rsid w:val="00CE022C"/>
    <w:rsid w:val="00CE0DD9"/>
    <w:rsid w:val="00D01E49"/>
    <w:rsid w:val="00D13AAF"/>
    <w:rsid w:val="00D15D5E"/>
    <w:rsid w:val="00D24460"/>
    <w:rsid w:val="00D32703"/>
    <w:rsid w:val="00D33571"/>
    <w:rsid w:val="00D47BED"/>
    <w:rsid w:val="00D5296C"/>
    <w:rsid w:val="00D52B0F"/>
    <w:rsid w:val="00D52C4A"/>
    <w:rsid w:val="00D5695A"/>
    <w:rsid w:val="00D62C8F"/>
    <w:rsid w:val="00D62FD2"/>
    <w:rsid w:val="00D67284"/>
    <w:rsid w:val="00D8170A"/>
    <w:rsid w:val="00D85A4C"/>
    <w:rsid w:val="00D91CC9"/>
    <w:rsid w:val="00D948DD"/>
    <w:rsid w:val="00D958CC"/>
    <w:rsid w:val="00D963BA"/>
    <w:rsid w:val="00D976D4"/>
    <w:rsid w:val="00DA11E3"/>
    <w:rsid w:val="00DA2AF5"/>
    <w:rsid w:val="00DA54AC"/>
    <w:rsid w:val="00DB7415"/>
    <w:rsid w:val="00DC0A9E"/>
    <w:rsid w:val="00DC31A2"/>
    <w:rsid w:val="00DE30EB"/>
    <w:rsid w:val="00DE33A2"/>
    <w:rsid w:val="00DE404F"/>
    <w:rsid w:val="00DE535F"/>
    <w:rsid w:val="00E012CA"/>
    <w:rsid w:val="00E1317E"/>
    <w:rsid w:val="00E15C68"/>
    <w:rsid w:val="00E20949"/>
    <w:rsid w:val="00E27F91"/>
    <w:rsid w:val="00E32263"/>
    <w:rsid w:val="00E35E13"/>
    <w:rsid w:val="00E378CC"/>
    <w:rsid w:val="00E46F1F"/>
    <w:rsid w:val="00E47FDC"/>
    <w:rsid w:val="00E5230D"/>
    <w:rsid w:val="00E70FF9"/>
    <w:rsid w:val="00E73E52"/>
    <w:rsid w:val="00E84095"/>
    <w:rsid w:val="00E85590"/>
    <w:rsid w:val="00EA63B4"/>
    <w:rsid w:val="00EB05FD"/>
    <w:rsid w:val="00EB31C8"/>
    <w:rsid w:val="00EC411E"/>
    <w:rsid w:val="00EC448C"/>
    <w:rsid w:val="00EC679F"/>
    <w:rsid w:val="00EC6DFA"/>
    <w:rsid w:val="00ED1CEF"/>
    <w:rsid w:val="00EF0390"/>
    <w:rsid w:val="00EF0869"/>
    <w:rsid w:val="00EF45F6"/>
    <w:rsid w:val="00EF5F88"/>
    <w:rsid w:val="00F1088D"/>
    <w:rsid w:val="00F25298"/>
    <w:rsid w:val="00F36573"/>
    <w:rsid w:val="00F36992"/>
    <w:rsid w:val="00F45DC1"/>
    <w:rsid w:val="00F52868"/>
    <w:rsid w:val="00F56C60"/>
    <w:rsid w:val="00F60CBB"/>
    <w:rsid w:val="00F61BA1"/>
    <w:rsid w:val="00F66947"/>
    <w:rsid w:val="00F70665"/>
    <w:rsid w:val="00F76A3C"/>
    <w:rsid w:val="00F869A2"/>
    <w:rsid w:val="00F953BD"/>
    <w:rsid w:val="00FB2BE3"/>
    <w:rsid w:val="00FB5E0C"/>
    <w:rsid w:val="00FB76DE"/>
    <w:rsid w:val="00FC06E0"/>
    <w:rsid w:val="00FC0A00"/>
    <w:rsid w:val="00FC4905"/>
    <w:rsid w:val="00FD0A13"/>
    <w:rsid w:val="00FD4F6D"/>
    <w:rsid w:val="00FD4FFC"/>
    <w:rsid w:val="00FE5E57"/>
    <w:rsid w:val="00FF2BCE"/>
    <w:rsid w:val="00FF332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6F2EE-291C-4393-892F-2045B8E2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15"/>
  </w:style>
  <w:style w:type="paragraph" w:styleId="Balk1">
    <w:name w:val="heading 1"/>
    <w:basedOn w:val="Normal"/>
    <w:next w:val="Normal"/>
    <w:link w:val="Balk1Char"/>
    <w:qFormat/>
    <w:rsid w:val="00306EAE"/>
    <w:pPr>
      <w:keepNext/>
      <w:spacing w:after="0" w:line="240" w:lineRule="auto"/>
      <w:jc w:val="center"/>
      <w:outlineLvl w:val="0"/>
    </w:pPr>
    <w:rPr>
      <w:rFonts w:ascii="Times New Roman" w:eastAsia="Arial Unicode MS" w:hAnsi="Times New Roman" w:cs="Times New Roman"/>
      <w:b/>
      <w:bCs/>
      <w:sz w:val="28"/>
      <w:szCs w:val="24"/>
    </w:rPr>
  </w:style>
  <w:style w:type="paragraph" w:styleId="Balk2">
    <w:name w:val="heading 2"/>
    <w:basedOn w:val="Normal"/>
    <w:next w:val="Normal"/>
    <w:link w:val="Balk2Char"/>
    <w:semiHidden/>
    <w:unhideWhenUsed/>
    <w:qFormat/>
    <w:rsid w:val="00306EAE"/>
    <w:pPr>
      <w:keepNext/>
      <w:spacing w:before="240" w:after="60" w:line="240" w:lineRule="auto"/>
      <w:outlineLvl w:val="1"/>
    </w:pPr>
    <w:rPr>
      <w:rFonts w:ascii="Times New Roman" w:eastAsiaTheme="majorEastAsia" w:hAnsi="Times New Roman" w:cstheme="majorBidi"/>
      <w:b/>
      <w:bCs/>
      <w:iCs/>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06EAE"/>
    <w:rPr>
      <w:rFonts w:ascii="Times New Roman" w:eastAsia="Arial Unicode MS" w:hAnsi="Times New Roman" w:cs="Times New Roman"/>
      <w:b/>
      <w:bCs/>
      <w:sz w:val="28"/>
      <w:szCs w:val="24"/>
    </w:rPr>
  </w:style>
  <w:style w:type="character" w:customStyle="1" w:styleId="Balk2Char">
    <w:name w:val="Başlık 2 Char"/>
    <w:basedOn w:val="VarsaylanParagrafYazTipi"/>
    <w:link w:val="Balk2"/>
    <w:semiHidden/>
    <w:rsid w:val="00306EAE"/>
    <w:rPr>
      <w:rFonts w:ascii="Times New Roman" w:eastAsiaTheme="majorEastAsia" w:hAnsi="Times New Roman" w:cstheme="majorBidi"/>
      <w:b/>
      <w:bCs/>
      <w:iCs/>
      <w:sz w:val="24"/>
      <w:szCs w:val="28"/>
      <w:lang w:eastAsia="tr-TR"/>
    </w:rPr>
  </w:style>
  <w:style w:type="paragraph" w:styleId="SonnotMetni">
    <w:name w:val="endnote text"/>
    <w:basedOn w:val="Normal"/>
    <w:link w:val="SonnotMetniChar"/>
    <w:uiPriority w:val="99"/>
    <w:semiHidden/>
    <w:unhideWhenUsed/>
    <w:rsid w:val="00724E8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24E83"/>
    <w:rPr>
      <w:sz w:val="20"/>
      <w:szCs w:val="20"/>
    </w:rPr>
  </w:style>
  <w:style w:type="character" w:styleId="SonnotBavurusu">
    <w:name w:val="endnote reference"/>
    <w:basedOn w:val="VarsaylanParagrafYazTipi"/>
    <w:uiPriority w:val="99"/>
    <w:semiHidden/>
    <w:unhideWhenUsed/>
    <w:rsid w:val="00724E83"/>
    <w:rPr>
      <w:vertAlign w:val="superscript"/>
    </w:rPr>
  </w:style>
  <w:style w:type="paragraph" w:styleId="DipnotMetni">
    <w:name w:val="footnote text"/>
    <w:basedOn w:val="Normal"/>
    <w:link w:val="DipnotMetniChar"/>
    <w:uiPriority w:val="99"/>
    <w:semiHidden/>
    <w:unhideWhenUsed/>
    <w:rsid w:val="00C349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4964"/>
    <w:rPr>
      <w:sz w:val="20"/>
      <w:szCs w:val="20"/>
    </w:rPr>
  </w:style>
  <w:style w:type="character" w:styleId="DipnotBavurusu">
    <w:name w:val="footnote reference"/>
    <w:basedOn w:val="VarsaylanParagrafYazTipi"/>
    <w:uiPriority w:val="99"/>
    <w:semiHidden/>
    <w:unhideWhenUsed/>
    <w:rsid w:val="00C34964"/>
    <w:rPr>
      <w:vertAlign w:val="superscript"/>
    </w:rPr>
  </w:style>
  <w:style w:type="paragraph" w:styleId="BalonMetni">
    <w:name w:val="Balloon Text"/>
    <w:basedOn w:val="Normal"/>
    <w:link w:val="BalonMetniChar"/>
    <w:uiPriority w:val="99"/>
    <w:semiHidden/>
    <w:unhideWhenUsed/>
    <w:rsid w:val="001916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70">
      <w:bodyDiv w:val="1"/>
      <w:marLeft w:val="0"/>
      <w:marRight w:val="0"/>
      <w:marTop w:val="0"/>
      <w:marBottom w:val="0"/>
      <w:divBdr>
        <w:top w:val="none" w:sz="0" w:space="0" w:color="auto"/>
        <w:left w:val="none" w:sz="0" w:space="0" w:color="auto"/>
        <w:bottom w:val="none" w:sz="0" w:space="0" w:color="auto"/>
        <w:right w:val="none" w:sz="0" w:space="0" w:color="auto"/>
      </w:divBdr>
    </w:div>
    <w:div w:id="797648317">
      <w:bodyDiv w:val="1"/>
      <w:marLeft w:val="0"/>
      <w:marRight w:val="0"/>
      <w:marTop w:val="0"/>
      <w:marBottom w:val="0"/>
      <w:divBdr>
        <w:top w:val="none" w:sz="0" w:space="0" w:color="auto"/>
        <w:left w:val="none" w:sz="0" w:space="0" w:color="auto"/>
        <w:bottom w:val="none" w:sz="0" w:space="0" w:color="auto"/>
        <w:right w:val="none" w:sz="0" w:space="0" w:color="auto"/>
      </w:divBdr>
    </w:div>
    <w:div w:id="9504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b987cfd-c7fc-49a8-8d9d-da2ba9e3e0bd">CAAACSZ7ZDQP-231-704</_dlc_DocId>
    <_dlc_DocIdUrl xmlns="fb987cfd-c7fc-49a8-8d9d-da2ba9e3e0bd">
      <Url>http://www2.diyanet.gov.tr/DinHizmetleriGenelMudurlugu/_layouts/15/DocIdRedir.aspx?ID=CAAACSZ7ZDQP-231-704</Url>
      <Description>CAAACSZ7ZDQP-231-704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Belge" ma:contentTypeID="0x0101006A00AD68EC93DF4D88BEB46302423EE1" ma:contentTypeVersion="2" ma:contentTypeDescription="Yeni belge oluşturun." ma:contentTypeScope="" ma:versionID="825a2cdf36d3c361c911e4f205bc064d">
  <xsd:schema xmlns:xsd="http://www.w3.org/2001/XMLSchema" xmlns:xs="http://www.w3.org/2001/XMLSchema" xmlns:p="http://schemas.microsoft.com/office/2006/metadata/properties" xmlns:ns2="fb987cfd-c7fc-49a8-8d9d-da2ba9e3e0bd" targetNamespace="http://schemas.microsoft.com/office/2006/metadata/properties" ma:root="true" ma:fieldsID="63e01d4c352d7d35ea0a9eea2a19d342" ns2:_="">
    <xsd:import namespace="fb987cfd-c7fc-49a8-8d9d-da2ba9e3e0b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87cfd-c7fc-49a8-8d9d-da2ba9e3e0bd"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EF6B1-1BEA-47FC-93DC-FB18C3896145}"/>
</file>

<file path=customXml/itemProps2.xml><?xml version="1.0" encoding="utf-8"?>
<ds:datastoreItem xmlns:ds="http://schemas.openxmlformats.org/officeDocument/2006/customXml" ds:itemID="{A1103BEC-7184-4B0E-9353-3E3123C69226}"/>
</file>

<file path=customXml/itemProps3.xml><?xml version="1.0" encoding="utf-8"?>
<ds:datastoreItem xmlns:ds="http://schemas.openxmlformats.org/officeDocument/2006/customXml" ds:itemID="{73DE3368-9174-464F-96CA-6BE309268366}"/>
</file>

<file path=customXml/itemProps4.xml><?xml version="1.0" encoding="utf-8"?>
<ds:datastoreItem xmlns:ds="http://schemas.openxmlformats.org/officeDocument/2006/customXml" ds:itemID="{93C3CACA-923C-49A2-84A4-308A6E71DBEE}"/>
</file>

<file path=customXml/itemProps5.xml><?xml version="1.0" encoding="utf-8"?>
<ds:datastoreItem xmlns:ds="http://schemas.openxmlformats.org/officeDocument/2006/customXml" ds:itemID="{DA032139-C118-4518-AAD3-AF67B5B09165}"/>
</file>

<file path=docProps/app.xml><?xml version="1.0" encoding="utf-8"?>
<Properties xmlns="http://schemas.openxmlformats.org/officeDocument/2006/extended-properties" xmlns:vt="http://schemas.openxmlformats.org/officeDocument/2006/docPropsVTypes">
  <Template>Normal</Template>
  <TotalTime>211</TotalTime>
  <Pages>1</Pages>
  <Words>680</Words>
  <Characters>3877</Characters>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2017-11-02T12:20:00Z</cp:lastPrinted>
  <dcterms:created xsi:type="dcterms:W3CDTF">2017-10-31T13:02:00Z</dcterms:created>
  <dcterms:modified xsi:type="dcterms:W3CDTF">2017-11-02T12:20:00Z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0x0101006A00AD68EC93DF4D88BEB46302423EE1</vt:lpwstr>
  </property>
  <property fmtid="{D5CDD505-2E9C-101B-9397-08002B2CF9AE}" pid="3" name="_dlc_DocIdItemGuid">
    <vt:lpwstr>995b1218-65c0-49ce-a80b-89313691e291</vt:lpwstr>
  </property>
</Properties>
</file>